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77DB1" w14:textId="6DC2F398" w:rsidR="00FF6F42" w:rsidRPr="00213EF2" w:rsidRDefault="00685DE9" w:rsidP="007F7C95">
      <w:pPr>
        <w:jc w:val="center"/>
        <w:rPr>
          <w:rFonts w:ascii="Avenir Next LT Pro Light" w:hAnsi="Avenir Next LT Pro Light" w:cs="Adobe Devanagari"/>
          <w:bCs/>
          <w:szCs w:val="24"/>
        </w:rPr>
      </w:pPr>
      <w:r w:rsidRPr="00213EF2">
        <w:rPr>
          <w:rFonts w:ascii="Avenir Next LT Pro Light" w:hAnsi="Avenir Next LT Pro Light" w:cs="Adobe Devanagari"/>
          <w:bCs/>
          <w:szCs w:val="24"/>
        </w:rPr>
        <w:t xml:space="preserve"> </w:t>
      </w:r>
      <w:r w:rsidR="00C356DE" w:rsidRPr="00213EF2">
        <w:rPr>
          <w:rFonts w:ascii="Avenir Next LT Pro Light" w:hAnsi="Avenir Next LT Pro Light" w:cs="Adobe Devanagari"/>
          <w:bCs/>
          <w:szCs w:val="24"/>
        </w:rPr>
        <w:t xml:space="preserve"> </w:t>
      </w:r>
      <w:r w:rsidR="004160B6" w:rsidRPr="00213EF2">
        <w:rPr>
          <w:rFonts w:ascii="Avenir Next LT Pro Light" w:hAnsi="Avenir Next LT Pro Light" w:cs="Adobe Devanagari"/>
          <w:bCs/>
          <w:szCs w:val="24"/>
        </w:rPr>
        <w:t xml:space="preserve"> </w:t>
      </w:r>
      <w:r w:rsidR="00543D97" w:rsidRPr="00213EF2">
        <w:rPr>
          <w:rFonts w:ascii="Avenir Next LT Pro Light" w:hAnsi="Avenir Next LT Pro Light" w:cs="Adobe Devanagari"/>
          <w:bCs/>
          <w:szCs w:val="24"/>
        </w:rPr>
        <w:t xml:space="preserve"> </w:t>
      </w:r>
      <w:r w:rsidR="00FF6F42" w:rsidRPr="00213EF2">
        <w:rPr>
          <w:rFonts w:ascii="Avenir Next LT Pro Light" w:hAnsi="Avenir Next LT Pro Light" w:cs="Adobe Devanagari"/>
          <w:bCs/>
          <w:szCs w:val="24"/>
        </w:rPr>
        <w:t>Presentado en Reunión Ordinaria</w:t>
      </w:r>
    </w:p>
    <w:p w14:paraId="7D2DB1FC" w14:textId="4021C62B" w:rsidR="00FF6F42" w:rsidRPr="00213EF2" w:rsidRDefault="005D721E" w:rsidP="00293DE3">
      <w:pPr>
        <w:jc w:val="center"/>
        <w:rPr>
          <w:rFonts w:ascii="Avenir Next LT Pro Light" w:hAnsi="Avenir Next LT Pro Light" w:cs="Adobe Devanagari"/>
          <w:bCs/>
          <w:szCs w:val="24"/>
        </w:rPr>
      </w:pPr>
      <w:r w:rsidRPr="00213EF2">
        <w:rPr>
          <w:rFonts w:ascii="Avenir Next LT Pro Light" w:hAnsi="Avenir Next LT Pro Light" w:cs="Adobe Devanagari"/>
          <w:bCs/>
          <w:szCs w:val="24"/>
        </w:rPr>
        <w:t>1</w:t>
      </w:r>
      <w:r w:rsidR="00694345">
        <w:rPr>
          <w:rFonts w:ascii="Avenir Next LT Pro Light" w:hAnsi="Avenir Next LT Pro Light" w:cs="Adobe Devanagari"/>
          <w:bCs/>
          <w:szCs w:val="24"/>
        </w:rPr>
        <w:t>2</w:t>
      </w:r>
      <w:r w:rsidR="00421DF3" w:rsidRPr="00213EF2">
        <w:rPr>
          <w:rFonts w:ascii="Avenir Next LT Pro Light" w:hAnsi="Avenir Next LT Pro Light" w:cs="Adobe Devanagari"/>
          <w:bCs/>
          <w:szCs w:val="24"/>
        </w:rPr>
        <w:t xml:space="preserve"> de </w:t>
      </w:r>
      <w:r w:rsidR="00694345">
        <w:rPr>
          <w:rFonts w:ascii="Avenir Next LT Pro Light" w:hAnsi="Avenir Next LT Pro Light" w:cs="Adobe Devanagari"/>
          <w:bCs/>
          <w:szCs w:val="24"/>
        </w:rPr>
        <w:t xml:space="preserve">noviembre </w:t>
      </w:r>
      <w:r w:rsidR="00983B17" w:rsidRPr="00213EF2">
        <w:rPr>
          <w:rFonts w:ascii="Avenir Next LT Pro Light" w:hAnsi="Avenir Next LT Pro Light" w:cs="Adobe Devanagari"/>
          <w:bCs/>
          <w:szCs w:val="24"/>
        </w:rPr>
        <w:t>de 2025</w:t>
      </w:r>
    </w:p>
    <w:p w14:paraId="5D1203B6" w14:textId="01BB6044" w:rsidR="00FF6F42" w:rsidRPr="00213EF2" w:rsidRDefault="00694345" w:rsidP="00293DE3">
      <w:pPr>
        <w:jc w:val="center"/>
        <w:rPr>
          <w:rFonts w:ascii="Avenir Next LT Pro Light" w:hAnsi="Avenir Next LT Pro Light" w:cs="Adobe Devanagari"/>
          <w:bCs/>
          <w:szCs w:val="24"/>
        </w:rPr>
      </w:pPr>
      <w:r>
        <w:rPr>
          <w:rFonts w:ascii="Avenir Next LT Pro Light" w:hAnsi="Avenir Next LT Pro Light" w:cs="Adobe Devanagari"/>
          <w:bCs/>
          <w:szCs w:val="24"/>
        </w:rPr>
        <w:t>Sala de Conferencias CERPR, Piso PH, Suite 1608</w:t>
      </w:r>
    </w:p>
    <w:p w14:paraId="1A31B7AD" w14:textId="77777777" w:rsidR="003E157D" w:rsidRPr="00213EF2" w:rsidRDefault="003E157D" w:rsidP="003E157D">
      <w:pPr>
        <w:jc w:val="center"/>
        <w:rPr>
          <w:rFonts w:ascii="Avenir Next LT Pro Light" w:hAnsi="Avenir Next LT Pro Light" w:cs="Adobe Devanagari"/>
          <w:b w:val="0"/>
          <w:szCs w:val="24"/>
        </w:rPr>
      </w:pPr>
    </w:p>
    <w:p w14:paraId="5DD38C31" w14:textId="40E3EAE3" w:rsidR="00B45A59" w:rsidRPr="00213EF2" w:rsidRDefault="003E157D" w:rsidP="00293DE3">
      <w:pPr>
        <w:jc w:val="center"/>
        <w:rPr>
          <w:rFonts w:ascii="Avenir Next LT Pro Light" w:hAnsi="Avenir Next LT Pro Light" w:cs="Adobe Devanagari"/>
          <w:b w:val="0"/>
          <w:szCs w:val="24"/>
          <w:u w:val="single"/>
        </w:rPr>
      </w:pPr>
      <w:r w:rsidRPr="00213EF2">
        <w:rPr>
          <w:rFonts w:ascii="Avenir Next LT Pro Light" w:hAnsi="Avenir Next LT Pro Light" w:cs="Adobe Devanagari"/>
          <w:b w:val="0"/>
          <w:szCs w:val="24"/>
          <w:u w:val="single"/>
        </w:rPr>
        <w:t>Periodo</w:t>
      </w:r>
      <w:r w:rsidR="00B45A59" w:rsidRPr="00213EF2">
        <w:rPr>
          <w:rFonts w:ascii="Avenir Next LT Pro Light" w:hAnsi="Avenir Next LT Pro Light" w:cs="Adobe Devanagari"/>
          <w:b w:val="0"/>
          <w:szCs w:val="24"/>
          <w:u w:val="single"/>
        </w:rPr>
        <w:t xml:space="preserve"> Informado</w:t>
      </w:r>
      <w:r w:rsidRPr="00213EF2">
        <w:rPr>
          <w:rFonts w:ascii="Avenir Next LT Pro Light" w:hAnsi="Avenir Next LT Pro Light" w:cs="Adobe Devanagari"/>
          <w:b w:val="0"/>
          <w:szCs w:val="24"/>
          <w:u w:val="single"/>
        </w:rPr>
        <w:t>:</w:t>
      </w:r>
    </w:p>
    <w:p w14:paraId="695797F5" w14:textId="1F2932EA" w:rsidR="003E157D" w:rsidRPr="00213EF2" w:rsidRDefault="005D721E" w:rsidP="00293DE3">
      <w:pPr>
        <w:jc w:val="center"/>
        <w:rPr>
          <w:rFonts w:ascii="Avenir Next LT Pro Light" w:hAnsi="Avenir Next LT Pro Light" w:cs="Adobe Devanagari"/>
          <w:b w:val="0"/>
          <w:i/>
          <w:iCs/>
          <w:szCs w:val="24"/>
        </w:rPr>
      </w:pPr>
      <w:r w:rsidRPr="00213EF2">
        <w:rPr>
          <w:rFonts w:ascii="Avenir Next LT Pro Light" w:hAnsi="Avenir Next LT Pro Light" w:cs="Adobe Devanagari"/>
          <w:b w:val="0"/>
          <w:i/>
          <w:iCs/>
          <w:szCs w:val="24"/>
        </w:rPr>
        <w:t>1</w:t>
      </w:r>
      <w:r w:rsidR="00694345">
        <w:rPr>
          <w:rFonts w:ascii="Avenir Next LT Pro Light" w:hAnsi="Avenir Next LT Pro Light" w:cs="Adobe Devanagari"/>
          <w:b w:val="0"/>
          <w:i/>
          <w:iCs/>
          <w:szCs w:val="24"/>
        </w:rPr>
        <w:t>1</w:t>
      </w:r>
      <w:r w:rsidRPr="00213EF2">
        <w:rPr>
          <w:rFonts w:ascii="Avenir Next LT Pro Light" w:hAnsi="Avenir Next LT Pro Light" w:cs="Adobe Devanagari"/>
          <w:b w:val="0"/>
          <w:i/>
          <w:iCs/>
          <w:szCs w:val="24"/>
        </w:rPr>
        <w:t xml:space="preserve"> de septiembre</w:t>
      </w:r>
      <w:r w:rsidR="00694345">
        <w:rPr>
          <w:rFonts w:ascii="Avenir Next LT Pro Light" w:hAnsi="Avenir Next LT Pro Light" w:cs="Adobe Devanagari"/>
          <w:b w:val="0"/>
          <w:i/>
          <w:iCs/>
          <w:szCs w:val="24"/>
        </w:rPr>
        <w:t xml:space="preserve"> al 12 de noviembre</w:t>
      </w:r>
      <w:r w:rsidRPr="00213EF2">
        <w:rPr>
          <w:rFonts w:ascii="Avenir Next LT Pro Light" w:hAnsi="Avenir Next LT Pro Light" w:cs="Adobe Devanagari"/>
          <w:b w:val="0"/>
          <w:i/>
          <w:iCs/>
          <w:szCs w:val="24"/>
        </w:rPr>
        <w:t xml:space="preserve"> de 2025</w:t>
      </w:r>
    </w:p>
    <w:p w14:paraId="78B2D337" w14:textId="0FED9D54" w:rsidR="00975DEB" w:rsidRPr="00213EF2" w:rsidRDefault="00975DEB" w:rsidP="00975DEB">
      <w:pPr>
        <w:jc w:val="both"/>
        <w:rPr>
          <w:rFonts w:ascii="Avenir Next LT Pro Light" w:hAnsi="Avenir Next LT Pro Light" w:cs="Adobe Devanagari"/>
          <w:bCs/>
          <w:spacing w:val="20"/>
          <w:szCs w:val="24"/>
        </w:rPr>
      </w:pPr>
    </w:p>
    <w:p w14:paraId="6F4BA718" w14:textId="77777777" w:rsidR="00CA6EDD" w:rsidRPr="00213EF2" w:rsidRDefault="00CA6EDD" w:rsidP="00975DEB">
      <w:pPr>
        <w:jc w:val="both"/>
        <w:rPr>
          <w:rFonts w:ascii="Avenir Next LT Pro Light" w:hAnsi="Avenir Next LT Pro Light" w:cs="Adobe Devanagari"/>
          <w:bCs/>
          <w:spacing w:val="20"/>
          <w:szCs w:val="24"/>
        </w:rPr>
      </w:pPr>
    </w:p>
    <w:p w14:paraId="5E35137D" w14:textId="6D448518" w:rsidR="003E157D" w:rsidRPr="00213EF2" w:rsidRDefault="003E157D" w:rsidP="009F6157">
      <w:pPr>
        <w:pStyle w:val="ListParagraph"/>
        <w:numPr>
          <w:ilvl w:val="0"/>
          <w:numId w:val="1"/>
        </w:numPr>
        <w:jc w:val="both"/>
        <w:rPr>
          <w:rFonts w:ascii="Avenir Next LT Pro Light" w:hAnsi="Avenir Next LT Pro Light" w:cs="Adobe Devanagari"/>
          <w:bCs/>
          <w:spacing w:val="20"/>
          <w:szCs w:val="24"/>
        </w:rPr>
      </w:pPr>
      <w:r w:rsidRPr="00213EF2">
        <w:rPr>
          <w:rFonts w:ascii="Avenir Next LT Pro Light" w:hAnsi="Avenir Next LT Pro Light" w:cs="Adobe Devanagari"/>
          <w:bCs/>
          <w:spacing w:val="20"/>
          <w:szCs w:val="24"/>
        </w:rPr>
        <w:t>Área Administrativa</w:t>
      </w:r>
    </w:p>
    <w:p w14:paraId="4C911A9B" w14:textId="77777777" w:rsidR="007E2D14" w:rsidRPr="00213EF2" w:rsidRDefault="007E2D14" w:rsidP="007E2D14">
      <w:pPr>
        <w:pStyle w:val="ListParagraph"/>
        <w:ind w:left="360"/>
        <w:jc w:val="both"/>
        <w:rPr>
          <w:rFonts w:ascii="Avenir Next LT Pro Light" w:hAnsi="Avenir Next LT Pro Light" w:cs="Adobe Devanagari"/>
          <w:bCs/>
          <w:spacing w:val="20"/>
          <w:szCs w:val="24"/>
        </w:rPr>
      </w:pPr>
    </w:p>
    <w:p w14:paraId="371AB90F" w14:textId="181173D3" w:rsidR="004A6072" w:rsidRPr="004A6072" w:rsidRDefault="000C6EA4" w:rsidP="005C3D1D">
      <w:pPr>
        <w:pStyle w:val="ListParagraph"/>
        <w:numPr>
          <w:ilvl w:val="0"/>
          <w:numId w:val="7"/>
        </w:numPr>
        <w:jc w:val="both"/>
        <w:rPr>
          <w:rFonts w:ascii="Avenir Next LT Pro Light" w:hAnsi="Avenir Next LT Pro Light" w:cs="Adobe Devanagari"/>
          <w:b w:val="0"/>
          <w:szCs w:val="24"/>
        </w:rPr>
      </w:pPr>
      <w:r>
        <w:rPr>
          <w:rFonts w:ascii="Avenir Next LT Pro Light" w:hAnsi="Avenir Next LT Pro Light" w:cs="Adobe Devanagari"/>
          <w:bCs/>
          <w:szCs w:val="24"/>
        </w:rPr>
        <w:t>23 de septiembre</w:t>
      </w:r>
      <w:r w:rsidR="004A6072" w:rsidRPr="004A6072">
        <w:rPr>
          <w:rFonts w:ascii="Avenir Next LT Pro Light" w:hAnsi="Avenir Next LT Pro Light" w:cs="Adobe Devanagari"/>
          <w:b w:val="0"/>
          <w:szCs w:val="24"/>
        </w:rPr>
        <w:t xml:space="preserve"> – Participación en la reunión del Comité Ejecutivo</w:t>
      </w:r>
      <w:r w:rsidR="00E63376">
        <w:rPr>
          <w:rFonts w:ascii="Avenir Next LT Pro Light" w:hAnsi="Avenir Next LT Pro Light" w:cs="Adobe Devanagari"/>
          <w:b w:val="0"/>
          <w:szCs w:val="24"/>
        </w:rPr>
        <w:t xml:space="preserve"> y personal administrativo para analizar y realizar la Petición Presupuestaria </w:t>
      </w:r>
      <w:r w:rsidR="00C81C98">
        <w:rPr>
          <w:rFonts w:ascii="Avenir Next LT Pro Light" w:hAnsi="Avenir Next LT Pro Light" w:cs="Adobe Devanagari"/>
          <w:b w:val="0"/>
          <w:szCs w:val="24"/>
        </w:rPr>
        <w:t xml:space="preserve">para el nuevo año fiscal federal </w:t>
      </w:r>
      <w:r w:rsidR="00E63376">
        <w:rPr>
          <w:rFonts w:ascii="Avenir Next LT Pro Light" w:hAnsi="Avenir Next LT Pro Light" w:cs="Adobe Devanagari"/>
          <w:b w:val="0"/>
          <w:szCs w:val="24"/>
        </w:rPr>
        <w:t>2025-2026.</w:t>
      </w:r>
    </w:p>
    <w:p w14:paraId="13C7899C" w14:textId="77777777" w:rsidR="004A6072" w:rsidRPr="004A6072" w:rsidRDefault="004A6072" w:rsidP="004A6072">
      <w:pPr>
        <w:pStyle w:val="ListParagraph"/>
        <w:ind w:left="1080"/>
        <w:jc w:val="both"/>
        <w:rPr>
          <w:rFonts w:ascii="Avenir Next LT Pro Light" w:hAnsi="Avenir Next LT Pro Light" w:cs="Adobe Devanagari"/>
          <w:b w:val="0"/>
          <w:color w:val="FF0000"/>
          <w:szCs w:val="24"/>
        </w:rPr>
      </w:pPr>
    </w:p>
    <w:p w14:paraId="1AE84485" w14:textId="77777777" w:rsidR="00E63376" w:rsidRPr="00E63376" w:rsidRDefault="000C6EA4" w:rsidP="005C3D1D">
      <w:pPr>
        <w:pStyle w:val="ListParagraph"/>
        <w:numPr>
          <w:ilvl w:val="0"/>
          <w:numId w:val="7"/>
        </w:numPr>
        <w:jc w:val="both"/>
        <w:rPr>
          <w:rFonts w:ascii="Avenir Next LT Pro Light" w:hAnsi="Avenir Next LT Pro Light" w:cs="Adobe Devanagari"/>
          <w:b w:val="0"/>
          <w:color w:val="FF0000"/>
          <w:szCs w:val="24"/>
        </w:rPr>
      </w:pPr>
      <w:r>
        <w:rPr>
          <w:rFonts w:ascii="Avenir Next LT Pro Light" w:hAnsi="Avenir Next LT Pro Light" w:cs="Adobe Devanagari"/>
          <w:bCs/>
          <w:szCs w:val="24"/>
        </w:rPr>
        <w:t>25 de septiembre</w:t>
      </w:r>
      <w:r w:rsidR="00F101B5" w:rsidRPr="00213EF2">
        <w:rPr>
          <w:rFonts w:ascii="Avenir Next LT Pro Light" w:hAnsi="Avenir Next LT Pro Light" w:cs="Adobe Devanagari"/>
          <w:b w:val="0"/>
          <w:szCs w:val="24"/>
        </w:rPr>
        <w:t xml:space="preserve"> – </w:t>
      </w:r>
    </w:p>
    <w:p w14:paraId="5B995A36" w14:textId="77777777" w:rsidR="00E63376" w:rsidRPr="00E63376" w:rsidRDefault="00E63376" w:rsidP="00E63376">
      <w:pPr>
        <w:pStyle w:val="ListParagraph"/>
        <w:rPr>
          <w:rFonts w:ascii="Avenir Next LT Pro Light" w:hAnsi="Avenir Next LT Pro Light" w:cs="Adobe Devanagari"/>
          <w:b w:val="0"/>
          <w:szCs w:val="24"/>
        </w:rPr>
      </w:pPr>
    </w:p>
    <w:p w14:paraId="0C3B37CE" w14:textId="1C1895D9" w:rsidR="00F101B5" w:rsidRPr="007B69AC" w:rsidRDefault="00E63376" w:rsidP="007B69AC">
      <w:pPr>
        <w:pStyle w:val="ListParagraph"/>
        <w:numPr>
          <w:ilvl w:val="0"/>
          <w:numId w:val="19"/>
        </w:numPr>
        <w:jc w:val="both"/>
        <w:rPr>
          <w:rFonts w:ascii="Avenir Next LT Pro Light" w:hAnsi="Avenir Next LT Pro Light" w:cs="Adobe Devanagari"/>
          <w:b w:val="0"/>
          <w:color w:val="FF0000"/>
          <w:szCs w:val="24"/>
        </w:rPr>
      </w:pPr>
      <w:r w:rsidRPr="00213EF2">
        <w:rPr>
          <w:rFonts w:ascii="Avenir Next LT Pro Light" w:hAnsi="Avenir Next LT Pro Light" w:cs="Adobe Devanagari"/>
          <w:b w:val="0"/>
          <w:szCs w:val="24"/>
        </w:rPr>
        <w:t xml:space="preserve">Se recibe correo electrónico de la Dra. Rosa H. Lugo Cabán, Administradora de la Administración de Rehabilitación Vocacional (ARV) solicitando el insumo del CERPR en el borrador de la Comunicación Normativa – </w:t>
      </w:r>
      <w:r w:rsidR="00D84CDA" w:rsidRPr="00C81C98">
        <w:rPr>
          <w:rFonts w:ascii="Avenir Next LT Pro Light" w:hAnsi="Avenir Next LT Pro Light" w:cs="Calibri Light"/>
          <w:b w:val="0"/>
          <w:i/>
          <w:iCs/>
          <w:szCs w:val="24"/>
        </w:rPr>
        <w:t>Procedimiento para el uso de la Unidad Móvil de la ARV</w:t>
      </w:r>
      <w:r w:rsidR="00C81C98" w:rsidRPr="00C81C98">
        <w:rPr>
          <w:rFonts w:ascii="Avenir Next LT Pro Light" w:hAnsi="Avenir Next LT Pro Light" w:cs="Calibri Light"/>
          <w:b w:val="0"/>
          <w:i/>
          <w:iCs/>
          <w:szCs w:val="24"/>
        </w:rPr>
        <w:t>.</w:t>
      </w:r>
    </w:p>
    <w:p w14:paraId="3B34A35F" w14:textId="77777777" w:rsidR="007B69AC" w:rsidRPr="00E63376" w:rsidRDefault="007B69AC" w:rsidP="007B69AC">
      <w:pPr>
        <w:pStyle w:val="ListParagraph"/>
        <w:ind w:left="1440"/>
        <w:jc w:val="both"/>
        <w:rPr>
          <w:rFonts w:ascii="Avenir Next LT Pro Light" w:hAnsi="Avenir Next LT Pro Light" w:cs="Adobe Devanagari"/>
          <w:b w:val="0"/>
          <w:color w:val="FF0000"/>
          <w:szCs w:val="24"/>
        </w:rPr>
      </w:pPr>
    </w:p>
    <w:p w14:paraId="6C6D5CF7" w14:textId="77777777" w:rsidR="00E63376" w:rsidRPr="00213EF2" w:rsidRDefault="00E63376" w:rsidP="007B69AC">
      <w:pPr>
        <w:pStyle w:val="ListParagraph"/>
        <w:numPr>
          <w:ilvl w:val="1"/>
          <w:numId w:val="20"/>
        </w:numPr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i/>
          <w:iCs/>
          <w:szCs w:val="24"/>
        </w:rPr>
        <w:t>Se comparte con el Comité de Legislación y Política Pública para su lectura y recomendaciones</w:t>
      </w:r>
    </w:p>
    <w:p w14:paraId="3A945230" w14:textId="77777777" w:rsidR="00E63376" w:rsidRPr="00213EF2" w:rsidRDefault="00E63376" w:rsidP="007B69AC">
      <w:pPr>
        <w:pStyle w:val="ListParagraph"/>
        <w:ind w:left="288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6721C8FC" w14:textId="54815DCC" w:rsidR="00E63376" w:rsidRPr="00213EF2" w:rsidRDefault="00E63376" w:rsidP="007B69AC">
      <w:pPr>
        <w:pStyle w:val="ListParagraph"/>
        <w:numPr>
          <w:ilvl w:val="1"/>
          <w:numId w:val="20"/>
        </w:numPr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i/>
          <w:iCs/>
          <w:szCs w:val="24"/>
        </w:rPr>
        <w:t xml:space="preserve">Oficialmente, se hace la comunicación contestando a la Administradora el </w:t>
      </w:r>
      <w:r w:rsidR="00313102">
        <w:rPr>
          <w:rFonts w:ascii="Avenir Next LT Pro Light" w:hAnsi="Avenir Next LT Pro Light" w:cs="Adobe Devanagari"/>
          <w:b w:val="0"/>
          <w:bCs/>
          <w:i/>
          <w:iCs/>
          <w:szCs w:val="24"/>
        </w:rPr>
        <w:t>7 de octubre de 2025.</w:t>
      </w:r>
    </w:p>
    <w:p w14:paraId="6C1B90E4" w14:textId="77777777" w:rsidR="00E63376" w:rsidRPr="00E63376" w:rsidRDefault="00E63376" w:rsidP="00E63376">
      <w:pPr>
        <w:pStyle w:val="ListParagraph"/>
        <w:ind w:left="1440"/>
        <w:jc w:val="both"/>
        <w:rPr>
          <w:rFonts w:ascii="Avenir Next LT Pro Light" w:hAnsi="Avenir Next LT Pro Light" w:cs="Adobe Devanagari"/>
          <w:b w:val="0"/>
          <w:color w:val="FF0000"/>
          <w:szCs w:val="24"/>
        </w:rPr>
      </w:pPr>
    </w:p>
    <w:p w14:paraId="0A063232" w14:textId="77777777" w:rsidR="00E63376" w:rsidRPr="00E63376" w:rsidRDefault="00E63376" w:rsidP="00E63376">
      <w:pPr>
        <w:pStyle w:val="ListParagraph"/>
        <w:rPr>
          <w:rFonts w:ascii="Avenir Next LT Pro Light" w:hAnsi="Avenir Next LT Pro Light" w:cs="Adobe Devanagari"/>
          <w:b w:val="0"/>
          <w:color w:val="FF0000"/>
          <w:szCs w:val="24"/>
        </w:rPr>
      </w:pPr>
    </w:p>
    <w:p w14:paraId="74F22F1C" w14:textId="4C6F38AB" w:rsidR="00E63376" w:rsidRPr="00E63376" w:rsidRDefault="00E63376" w:rsidP="00E63376">
      <w:pPr>
        <w:pStyle w:val="ListParagraph"/>
        <w:numPr>
          <w:ilvl w:val="0"/>
          <w:numId w:val="15"/>
        </w:numPr>
        <w:jc w:val="both"/>
        <w:rPr>
          <w:rFonts w:ascii="Avenir Next LT Pro Light" w:hAnsi="Avenir Next LT Pro Light" w:cs="Adobe Devanagari"/>
          <w:b w:val="0"/>
          <w:szCs w:val="24"/>
        </w:rPr>
      </w:pPr>
      <w:r>
        <w:rPr>
          <w:rFonts w:ascii="Avenir Next LT Pro Light" w:hAnsi="Avenir Next LT Pro Light" w:cs="Adobe Devanagari"/>
          <w:b w:val="0"/>
          <w:szCs w:val="24"/>
        </w:rPr>
        <w:t xml:space="preserve">Se </w:t>
      </w:r>
      <w:r w:rsidR="00313102">
        <w:rPr>
          <w:rFonts w:ascii="Avenir Next LT Pro Light" w:hAnsi="Avenir Next LT Pro Light" w:cs="Adobe Devanagari"/>
          <w:b w:val="0"/>
          <w:szCs w:val="24"/>
        </w:rPr>
        <w:t>envía</w:t>
      </w:r>
      <w:r>
        <w:rPr>
          <w:rFonts w:ascii="Avenir Next LT Pro Light" w:hAnsi="Avenir Next LT Pro Light" w:cs="Adobe Devanagari"/>
          <w:b w:val="0"/>
          <w:szCs w:val="24"/>
        </w:rPr>
        <w:t xml:space="preserve"> oficialmente la </w:t>
      </w:r>
      <w:r w:rsidR="00313102">
        <w:rPr>
          <w:rFonts w:ascii="Avenir Next LT Pro Light" w:hAnsi="Avenir Next LT Pro Light" w:cs="Adobe Devanagari"/>
          <w:b w:val="0"/>
          <w:szCs w:val="24"/>
        </w:rPr>
        <w:t>Petición</w:t>
      </w:r>
      <w:r>
        <w:rPr>
          <w:rFonts w:ascii="Avenir Next LT Pro Light" w:hAnsi="Avenir Next LT Pro Light" w:cs="Adobe Devanagari"/>
          <w:b w:val="0"/>
          <w:szCs w:val="24"/>
        </w:rPr>
        <w:t xml:space="preserve"> Presupuestaria </w:t>
      </w:r>
      <w:r w:rsidR="00C81C98">
        <w:rPr>
          <w:rFonts w:ascii="Avenir Next LT Pro Light" w:hAnsi="Avenir Next LT Pro Light" w:cs="Adobe Devanagari"/>
          <w:b w:val="0"/>
          <w:szCs w:val="24"/>
        </w:rPr>
        <w:t>y</w:t>
      </w:r>
      <w:r>
        <w:rPr>
          <w:rFonts w:ascii="Avenir Next LT Pro Light" w:hAnsi="Avenir Next LT Pro Light" w:cs="Adobe Devanagari"/>
          <w:b w:val="0"/>
          <w:szCs w:val="24"/>
        </w:rPr>
        <w:t xml:space="preserve"> carta de justificación a la Administradora, Dra. Rosa H. Lugo Cab</w:t>
      </w:r>
      <w:r w:rsidR="00C81C98">
        <w:rPr>
          <w:rFonts w:ascii="Avenir Next LT Pro Light" w:hAnsi="Avenir Next LT Pro Light" w:cs="Adobe Devanagari"/>
          <w:b w:val="0"/>
          <w:szCs w:val="24"/>
        </w:rPr>
        <w:t>á</w:t>
      </w:r>
      <w:r>
        <w:rPr>
          <w:rFonts w:ascii="Avenir Next LT Pro Light" w:hAnsi="Avenir Next LT Pro Light" w:cs="Adobe Devanagari"/>
          <w:b w:val="0"/>
          <w:szCs w:val="24"/>
        </w:rPr>
        <w:t xml:space="preserve">n, con copia </w:t>
      </w:r>
      <w:r w:rsidR="00C81C98">
        <w:rPr>
          <w:rFonts w:ascii="Avenir Next LT Pro Light" w:hAnsi="Avenir Next LT Pro Light" w:cs="Adobe Devanagari"/>
          <w:b w:val="0"/>
          <w:szCs w:val="24"/>
        </w:rPr>
        <w:t>al Comité Ejecutivo del CERPR.</w:t>
      </w:r>
    </w:p>
    <w:p w14:paraId="4EC38252" w14:textId="77777777" w:rsidR="00F101B5" w:rsidRPr="00213EF2" w:rsidRDefault="00F101B5" w:rsidP="00F101B5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i/>
          <w:iCs/>
          <w:szCs w:val="24"/>
        </w:rPr>
      </w:pPr>
    </w:p>
    <w:p w14:paraId="7D6D6D88" w14:textId="78180CDE" w:rsidR="002C79E1" w:rsidRPr="007B69AC" w:rsidRDefault="000C6EA4" w:rsidP="00E63376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szCs w:val="24"/>
          <w:lang w:val="es-ES"/>
        </w:rPr>
      </w:pPr>
      <w:r>
        <w:rPr>
          <w:rFonts w:ascii="Avenir Next LT Pro Light" w:hAnsi="Avenir Next LT Pro Light" w:cs="Adobe Devanagari"/>
          <w:szCs w:val="24"/>
        </w:rPr>
        <w:t>30 de septiembre</w:t>
      </w:r>
      <w:r w:rsidR="002C79E1" w:rsidRPr="00213EF2">
        <w:rPr>
          <w:rFonts w:ascii="Avenir Next LT Pro Light" w:hAnsi="Avenir Next LT Pro Light" w:cs="Adobe Devanagari"/>
          <w:szCs w:val="24"/>
        </w:rPr>
        <w:t xml:space="preserve"> – </w:t>
      </w:r>
      <w:r w:rsidR="00E63376" w:rsidRPr="00213EF2">
        <w:rPr>
          <w:rFonts w:ascii="Avenir Next LT Pro Light" w:hAnsi="Avenir Next LT Pro Light" w:cs="Adobe Devanagari"/>
          <w:b w:val="0"/>
          <w:szCs w:val="24"/>
        </w:rPr>
        <w:t xml:space="preserve">Se recibe correo electrónico de la Dra. Rosa H. Lugo Cabán, Administradora de la Administración de Rehabilitación Vocacional (ARV) solicitando el insumo del CERPR en el borrador de la Comunicación Normativa – </w:t>
      </w:r>
      <w:r w:rsidR="00313102" w:rsidRPr="00C81C98">
        <w:rPr>
          <w:rFonts w:ascii="Avenir Next LT Pro Light" w:hAnsi="Avenir Next LT Pro Light" w:cs="Calibri Light"/>
          <w:b w:val="0"/>
          <w:bCs/>
          <w:i/>
          <w:iCs/>
          <w:szCs w:val="24"/>
        </w:rPr>
        <w:t>Actualización del Código</w:t>
      </w:r>
      <w:r w:rsidR="00D84CDA" w:rsidRPr="00C81C98">
        <w:rPr>
          <w:rFonts w:ascii="Avenir Next LT Pro Light" w:hAnsi="Avenir Next LT Pro Light" w:cs="Calibri Light"/>
          <w:b w:val="0"/>
          <w:bCs/>
          <w:i/>
          <w:iCs/>
          <w:szCs w:val="24"/>
        </w:rPr>
        <w:t xml:space="preserve"> 14.1.2.2101 </w:t>
      </w:r>
      <w:r w:rsidR="00313102" w:rsidRPr="00C81C98">
        <w:rPr>
          <w:rFonts w:ascii="Avenir Next LT Pro Light" w:hAnsi="Avenir Next LT Pro Light" w:cs="Calibri Light"/>
          <w:b w:val="0"/>
          <w:bCs/>
          <w:i/>
          <w:iCs/>
          <w:szCs w:val="24"/>
        </w:rPr>
        <w:t>para el Pago de Estipendio a Consumidores Participantes de los “Job Clubs” de la Administración de Rehabilitación Vocacional</w:t>
      </w:r>
      <w:r w:rsidR="00C81C98" w:rsidRPr="00C81C98">
        <w:rPr>
          <w:rFonts w:ascii="Calibri Light" w:hAnsi="Calibri Light" w:cs="Calibri Light"/>
          <w:b w:val="0"/>
          <w:bCs/>
          <w:sz w:val="22"/>
          <w:szCs w:val="22"/>
        </w:rPr>
        <w:t>.</w:t>
      </w:r>
    </w:p>
    <w:p w14:paraId="1C1397EE" w14:textId="77777777" w:rsidR="007B69AC" w:rsidRPr="00E63376" w:rsidRDefault="007B69AC" w:rsidP="007B69AC">
      <w:pPr>
        <w:pStyle w:val="ListParagraph"/>
        <w:ind w:left="1080"/>
        <w:jc w:val="both"/>
        <w:rPr>
          <w:rFonts w:ascii="Avenir Next LT Pro Light" w:hAnsi="Avenir Next LT Pro Light" w:cs="Adobe Devanagari"/>
          <w:szCs w:val="24"/>
          <w:lang w:val="es-ES"/>
        </w:rPr>
      </w:pPr>
    </w:p>
    <w:p w14:paraId="0CD26FD6" w14:textId="77777777" w:rsidR="00E63376" w:rsidRPr="00E63376" w:rsidRDefault="00E63376" w:rsidP="00E63376">
      <w:pPr>
        <w:pStyle w:val="ListParagraph"/>
        <w:numPr>
          <w:ilvl w:val="0"/>
          <w:numId w:val="18"/>
        </w:numPr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 w:rsidRPr="00E63376">
        <w:rPr>
          <w:rFonts w:ascii="Avenir Next LT Pro Light" w:hAnsi="Avenir Next LT Pro Light" w:cs="Adobe Devanagari"/>
          <w:b w:val="0"/>
          <w:bCs/>
          <w:i/>
          <w:iCs/>
          <w:szCs w:val="24"/>
        </w:rPr>
        <w:t>Se comparte con el Comité de Legislación y Política Pública para su lectura y recomendaciones</w:t>
      </w:r>
    </w:p>
    <w:p w14:paraId="001911C7" w14:textId="77777777" w:rsidR="00E63376" w:rsidRPr="00213EF2" w:rsidRDefault="00E63376" w:rsidP="00E63376">
      <w:pPr>
        <w:pStyle w:val="ListParagraph"/>
        <w:ind w:left="324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5CCBB923" w14:textId="45976BB1" w:rsidR="00E63376" w:rsidRPr="00313102" w:rsidRDefault="00E63376" w:rsidP="00E63376">
      <w:pPr>
        <w:pStyle w:val="ListParagraph"/>
        <w:numPr>
          <w:ilvl w:val="0"/>
          <w:numId w:val="18"/>
        </w:numPr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 w:rsidRPr="00313102">
        <w:rPr>
          <w:rFonts w:ascii="Avenir Next LT Pro Light" w:hAnsi="Avenir Next LT Pro Light" w:cs="Adobe Devanagari"/>
          <w:b w:val="0"/>
          <w:bCs/>
          <w:i/>
          <w:iCs/>
          <w:szCs w:val="24"/>
        </w:rPr>
        <w:lastRenderedPageBreak/>
        <w:t xml:space="preserve">Oficialmente, se hace la comunicación contestando a la Administradora el </w:t>
      </w:r>
      <w:r w:rsidR="00313102" w:rsidRPr="00313102">
        <w:rPr>
          <w:rFonts w:ascii="Avenir Next LT Pro Light" w:hAnsi="Avenir Next LT Pro Light" w:cs="Adobe Devanagari"/>
          <w:b w:val="0"/>
          <w:bCs/>
          <w:i/>
          <w:iCs/>
          <w:szCs w:val="24"/>
        </w:rPr>
        <w:t>3 de octubre de 2025.</w:t>
      </w:r>
    </w:p>
    <w:p w14:paraId="4B97778E" w14:textId="77777777" w:rsidR="00E63376" w:rsidRPr="00E63376" w:rsidRDefault="00E63376" w:rsidP="00E63376">
      <w:pPr>
        <w:pStyle w:val="ListParagraph"/>
        <w:ind w:left="1080"/>
        <w:jc w:val="both"/>
        <w:rPr>
          <w:rFonts w:ascii="Avenir Next LT Pro Light" w:hAnsi="Avenir Next LT Pro Light" w:cs="Adobe Devanagari"/>
          <w:szCs w:val="24"/>
        </w:rPr>
      </w:pPr>
    </w:p>
    <w:p w14:paraId="3CE5DF06" w14:textId="33D1196C" w:rsidR="00944F9B" w:rsidRPr="00C81C98" w:rsidRDefault="000C6EA4" w:rsidP="009F6157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szCs w:val="24"/>
        </w:rPr>
      </w:pPr>
      <w:r>
        <w:rPr>
          <w:rFonts w:ascii="Avenir Next LT Pro Light" w:hAnsi="Avenir Next LT Pro Light" w:cs="Adobe Devanagari"/>
          <w:szCs w:val="24"/>
        </w:rPr>
        <w:t>6 de octubre</w:t>
      </w:r>
      <w:r w:rsidR="00410065">
        <w:rPr>
          <w:rFonts w:ascii="Avenir Next LT Pro Light" w:hAnsi="Avenir Next LT Pro Light" w:cs="Adobe Devanagari"/>
          <w:szCs w:val="24"/>
        </w:rPr>
        <w:t xml:space="preserve"> – </w:t>
      </w:r>
      <w:r w:rsidR="00313102">
        <w:rPr>
          <w:rFonts w:ascii="Avenir Next LT Pro Light" w:hAnsi="Avenir Next LT Pro Light" w:cs="Adobe Devanagari"/>
          <w:b w:val="0"/>
          <w:bCs/>
          <w:szCs w:val="24"/>
        </w:rPr>
        <w:t xml:space="preserve">Envío de correo electrónico a la Administradora de la ARV para dar seguimiento a la Petición Presupuestaria del </w:t>
      </w:r>
      <w:r w:rsidR="00C81C98">
        <w:rPr>
          <w:rFonts w:ascii="Avenir Next LT Pro Light" w:hAnsi="Avenir Next LT Pro Light" w:cs="Adobe Devanagari"/>
          <w:b w:val="0"/>
          <w:bCs/>
          <w:szCs w:val="24"/>
        </w:rPr>
        <w:t>Año</w:t>
      </w:r>
      <w:r w:rsidR="00313102">
        <w:rPr>
          <w:rFonts w:ascii="Avenir Next LT Pro Light" w:hAnsi="Avenir Next LT Pro Light" w:cs="Adobe Devanagari"/>
          <w:b w:val="0"/>
          <w:bCs/>
          <w:szCs w:val="24"/>
        </w:rPr>
        <w:t xml:space="preserve"> Fiscal 2025-2026.</w:t>
      </w:r>
    </w:p>
    <w:p w14:paraId="79CFEDDB" w14:textId="77777777" w:rsidR="00C81C98" w:rsidRPr="00313102" w:rsidRDefault="00C81C98" w:rsidP="00C81C98">
      <w:pPr>
        <w:pStyle w:val="ListParagraph"/>
        <w:ind w:left="1080"/>
        <w:jc w:val="both"/>
        <w:rPr>
          <w:rFonts w:ascii="Avenir Next LT Pro Light" w:hAnsi="Avenir Next LT Pro Light" w:cs="Adobe Devanagari"/>
          <w:szCs w:val="24"/>
        </w:rPr>
      </w:pPr>
    </w:p>
    <w:p w14:paraId="5FDE93DD" w14:textId="2D5486F3" w:rsidR="00313102" w:rsidRDefault="00313102" w:rsidP="00C81C98">
      <w:pPr>
        <w:pStyle w:val="ListParagraph"/>
        <w:numPr>
          <w:ilvl w:val="1"/>
          <w:numId w:val="22"/>
        </w:numPr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 w:rsidRPr="00313102">
        <w:rPr>
          <w:rFonts w:ascii="Avenir Next LT Pro Light" w:hAnsi="Avenir Next LT Pro Light" w:cs="Adobe Devanagari"/>
          <w:b w:val="0"/>
          <w:bCs/>
          <w:szCs w:val="24"/>
        </w:rPr>
        <w:t>Se recibió respuesta de la Sra. Odette Román, con documentación relacionada a la aprobación del presupuesto en su totalidad.</w:t>
      </w:r>
    </w:p>
    <w:p w14:paraId="44008E9A" w14:textId="77777777" w:rsidR="00313102" w:rsidRPr="00313102" w:rsidRDefault="00313102" w:rsidP="00313102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bCs/>
          <w:szCs w:val="24"/>
        </w:rPr>
      </w:pPr>
    </w:p>
    <w:p w14:paraId="081C1772" w14:textId="2837F019" w:rsidR="00313102" w:rsidRPr="00313102" w:rsidRDefault="00313102" w:rsidP="00C81C98">
      <w:pPr>
        <w:pStyle w:val="ListParagraph"/>
        <w:numPr>
          <w:ilvl w:val="1"/>
          <w:numId w:val="22"/>
        </w:numPr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 w:rsidRPr="00313102">
        <w:rPr>
          <w:rFonts w:ascii="Avenir Next LT Pro Light" w:hAnsi="Avenir Next LT Pro Light" w:cs="Adobe Devanagari"/>
          <w:b w:val="0"/>
          <w:bCs/>
          <w:szCs w:val="24"/>
        </w:rPr>
        <w:t>Envié correo electrónico al Comité Ejecutivo para informar</w:t>
      </w:r>
      <w:r w:rsidR="00C81C98">
        <w:rPr>
          <w:rFonts w:ascii="Avenir Next LT Pro Light" w:hAnsi="Avenir Next LT Pro Light" w:cs="Adobe Devanagari"/>
          <w:b w:val="0"/>
          <w:bCs/>
          <w:szCs w:val="24"/>
        </w:rPr>
        <w:t>les.</w:t>
      </w:r>
    </w:p>
    <w:p w14:paraId="678AFA7E" w14:textId="77777777" w:rsidR="00213EF2" w:rsidRPr="00213EF2" w:rsidRDefault="00213EF2" w:rsidP="00213EF2">
      <w:pPr>
        <w:pStyle w:val="ListParagraph"/>
        <w:ind w:left="1440"/>
        <w:jc w:val="both"/>
        <w:rPr>
          <w:rFonts w:ascii="Avenir Next LT Pro Light" w:hAnsi="Avenir Next LT Pro Light" w:cs="Adobe Devanagari"/>
          <w:szCs w:val="24"/>
        </w:rPr>
      </w:pPr>
    </w:p>
    <w:p w14:paraId="4552BDBB" w14:textId="77777777" w:rsidR="007F2D0E" w:rsidRPr="00213EF2" w:rsidRDefault="007F2D0E" w:rsidP="007F2D0E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2BF68DCF" w14:textId="137E6540" w:rsidR="002054E2" w:rsidRPr="00313102" w:rsidRDefault="000C6EA4" w:rsidP="00410065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>
        <w:rPr>
          <w:rFonts w:ascii="Avenir Next LT Pro Light" w:hAnsi="Avenir Next LT Pro Light" w:cs="Adobe Devanagari"/>
          <w:szCs w:val="24"/>
        </w:rPr>
        <w:t xml:space="preserve">14 de </w:t>
      </w:r>
      <w:r w:rsidR="00F42C44">
        <w:rPr>
          <w:rFonts w:ascii="Avenir Next LT Pro Light" w:hAnsi="Avenir Next LT Pro Light" w:cs="Adobe Devanagari"/>
          <w:szCs w:val="24"/>
        </w:rPr>
        <w:t xml:space="preserve">octubre </w:t>
      </w:r>
      <w:r w:rsidR="00F42C44" w:rsidRPr="00213EF2">
        <w:rPr>
          <w:rFonts w:ascii="Avenir Next LT Pro Light" w:hAnsi="Avenir Next LT Pro Light" w:cs="Adobe Devanagari"/>
          <w:szCs w:val="24"/>
        </w:rPr>
        <w:t>-</w:t>
      </w:r>
      <w:r w:rsidR="002054E2" w:rsidRPr="00213EF2">
        <w:rPr>
          <w:rFonts w:ascii="Avenir Next LT Pro Light" w:hAnsi="Avenir Next LT Pro Light" w:cs="Adobe Devanagari"/>
          <w:szCs w:val="24"/>
        </w:rPr>
        <w:t xml:space="preserve"> </w:t>
      </w:r>
      <w:r w:rsidR="00410065">
        <w:rPr>
          <w:rFonts w:ascii="Avenir Next LT Pro Light" w:hAnsi="Avenir Next LT Pro Light" w:cs="Adobe Devanagari"/>
          <w:b w:val="0"/>
          <w:szCs w:val="24"/>
        </w:rPr>
        <w:t xml:space="preserve">Se </w:t>
      </w:r>
      <w:r w:rsidR="00617D22">
        <w:rPr>
          <w:rFonts w:ascii="Avenir Next LT Pro Light" w:hAnsi="Avenir Next LT Pro Light" w:cs="Adobe Devanagari"/>
          <w:b w:val="0"/>
          <w:szCs w:val="24"/>
        </w:rPr>
        <w:t>envió</w:t>
      </w:r>
      <w:r w:rsidR="00313102">
        <w:rPr>
          <w:rFonts w:ascii="Avenir Next LT Pro Light" w:hAnsi="Avenir Next LT Pro Light" w:cs="Adobe Devanagari"/>
          <w:b w:val="0"/>
          <w:szCs w:val="24"/>
        </w:rPr>
        <w:t xml:space="preserve"> correo electrónico a la Administradora solicitando el seguimiento a la solicitud de colaboración con los nombramientos del Consejo, pendientes en la Oficina de Nombramientos Judiciales y Ejecutivos de La Fortaleza.</w:t>
      </w:r>
    </w:p>
    <w:p w14:paraId="0736AC58" w14:textId="369D873C" w:rsidR="00313102" w:rsidRPr="00617D22" w:rsidRDefault="00313102" w:rsidP="00313102">
      <w:pPr>
        <w:pStyle w:val="ListParagraph"/>
        <w:numPr>
          <w:ilvl w:val="1"/>
          <w:numId w:val="5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 w:rsidRPr="00617D22">
        <w:rPr>
          <w:rFonts w:ascii="Avenir Next LT Pro Light" w:hAnsi="Avenir Next LT Pro Light" w:cs="Adobe Devanagari"/>
          <w:b w:val="0"/>
          <w:bCs/>
          <w:szCs w:val="24"/>
        </w:rPr>
        <w:t xml:space="preserve">Se recibió contestación de la Administradora informando que se le había enviado una carta a La Fortaleza para dar seguimiento y que le solicitaría a la Sra. Odette </w:t>
      </w:r>
      <w:r w:rsidR="00617D22" w:rsidRPr="00617D22">
        <w:rPr>
          <w:rFonts w:ascii="Avenir Next LT Pro Light" w:hAnsi="Avenir Next LT Pro Light" w:cs="Adobe Devanagari"/>
          <w:b w:val="0"/>
          <w:bCs/>
          <w:szCs w:val="24"/>
        </w:rPr>
        <w:t>Román</w:t>
      </w:r>
      <w:r w:rsidRPr="00617D22">
        <w:rPr>
          <w:rFonts w:ascii="Avenir Next LT Pro Light" w:hAnsi="Avenir Next LT Pro Light" w:cs="Adobe Devanagari"/>
          <w:b w:val="0"/>
          <w:bCs/>
          <w:szCs w:val="24"/>
        </w:rPr>
        <w:t xml:space="preserve"> que me enviara copia de la misma, para mi</w:t>
      </w:r>
      <w:r w:rsidR="00617D22" w:rsidRPr="00617D22">
        <w:rPr>
          <w:rFonts w:ascii="Avenir Next LT Pro Light" w:hAnsi="Avenir Next LT Pro Light" w:cs="Adobe Devanagari"/>
          <w:b w:val="0"/>
          <w:bCs/>
          <w:szCs w:val="24"/>
        </w:rPr>
        <w:t>s archivos.</w:t>
      </w:r>
    </w:p>
    <w:p w14:paraId="46C5E62A" w14:textId="2CAB1352" w:rsidR="002054E2" w:rsidRPr="00213EF2" w:rsidRDefault="002054E2" w:rsidP="00E7331C">
      <w:pPr>
        <w:pStyle w:val="ListParagraph"/>
        <w:ind w:left="1080"/>
        <w:jc w:val="both"/>
        <w:rPr>
          <w:rFonts w:ascii="Avenir Next LT Pro Light" w:hAnsi="Avenir Next LT Pro Light" w:cs="Adobe Devanagari"/>
          <w:szCs w:val="24"/>
        </w:rPr>
      </w:pPr>
    </w:p>
    <w:p w14:paraId="439FF617" w14:textId="533AA9B9" w:rsidR="00E7331C" w:rsidRPr="00213EF2" w:rsidRDefault="000C6EA4" w:rsidP="00E7331C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szCs w:val="24"/>
        </w:rPr>
      </w:pPr>
      <w:r>
        <w:rPr>
          <w:rFonts w:ascii="Avenir Next LT Pro Light" w:hAnsi="Avenir Next LT Pro Light" w:cs="Adobe Devanagari"/>
          <w:szCs w:val="24"/>
        </w:rPr>
        <w:t>20 de octubre</w:t>
      </w:r>
      <w:r w:rsidR="00E7331C" w:rsidRPr="00213EF2">
        <w:rPr>
          <w:rFonts w:ascii="Avenir Next LT Pro Light" w:hAnsi="Avenir Next LT Pro Light" w:cs="Adobe Devanagari"/>
          <w:szCs w:val="24"/>
        </w:rPr>
        <w:t xml:space="preserve"> - </w:t>
      </w:r>
      <w:r w:rsidR="00E7331C" w:rsidRPr="00213EF2">
        <w:rPr>
          <w:rFonts w:ascii="Avenir Next LT Pro Light" w:hAnsi="Avenir Next LT Pro Light" w:cs="Adobe Devanagari"/>
          <w:b w:val="0"/>
          <w:szCs w:val="24"/>
        </w:rPr>
        <w:t xml:space="preserve">Se recibe correo electrónico de la Dra. Rosa H. Lugo Cabán, Administradora de la Administración de Rehabilitación Vocacional (ARV) solicitando el insumo del CERPR en el borrador de la Comunicación Normativa – </w:t>
      </w:r>
      <w:r w:rsidR="00F42C44" w:rsidRPr="00C81C98">
        <w:rPr>
          <w:rFonts w:ascii="Avenir Next LT Pro Light" w:hAnsi="Avenir Next LT Pro Light" w:cs="Calibri Light"/>
          <w:b w:val="0"/>
          <w:bCs/>
          <w:i/>
          <w:iCs/>
          <w:szCs w:val="24"/>
          <w:lang w:val="es-ES"/>
        </w:rPr>
        <w:t>Referidos de la Administración de Compensaciones por Accidentes de Automóviles (ACAA) a la Administración de Rehabilitacion Vocacional</w:t>
      </w:r>
      <w:r w:rsidR="00C81C98" w:rsidRPr="00C81C98">
        <w:rPr>
          <w:rFonts w:ascii="Avenir Next LT Pro Light" w:hAnsi="Avenir Next LT Pro Light" w:cs="Calibri Light"/>
          <w:b w:val="0"/>
          <w:bCs/>
          <w:i/>
          <w:iCs/>
          <w:szCs w:val="24"/>
          <w:lang w:val="es-ES"/>
        </w:rPr>
        <w:t>.</w:t>
      </w:r>
    </w:p>
    <w:p w14:paraId="6ACF8419" w14:textId="77777777" w:rsidR="007E2D14" w:rsidRPr="00213EF2" w:rsidRDefault="007E2D14" w:rsidP="007E2D14">
      <w:pPr>
        <w:pStyle w:val="ListParagraph"/>
        <w:ind w:left="1080"/>
        <w:jc w:val="both"/>
        <w:rPr>
          <w:rFonts w:ascii="Avenir Next LT Pro Light" w:hAnsi="Avenir Next LT Pro Light" w:cs="Adobe Devanagari"/>
          <w:szCs w:val="24"/>
        </w:rPr>
      </w:pPr>
    </w:p>
    <w:p w14:paraId="6AB0B416" w14:textId="360B9F48" w:rsidR="00E7331C" w:rsidRPr="00213EF2" w:rsidRDefault="00E7331C" w:rsidP="007B69AC">
      <w:pPr>
        <w:pStyle w:val="ListParagraph"/>
        <w:numPr>
          <w:ilvl w:val="1"/>
          <w:numId w:val="21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i/>
          <w:iCs/>
          <w:szCs w:val="24"/>
        </w:rPr>
        <w:t>Se comparte con el Comité de Legislación y Política Pública para su lectura y recomendaciones</w:t>
      </w:r>
      <w:r w:rsidR="007E2D14" w:rsidRPr="00213EF2">
        <w:rPr>
          <w:rFonts w:ascii="Avenir Next LT Pro Light" w:hAnsi="Avenir Next LT Pro Light" w:cs="Adobe Devanagari"/>
          <w:b w:val="0"/>
          <w:bCs/>
          <w:i/>
          <w:iCs/>
          <w:szCs w:val="24"/>
        </w:rPr>
        <w:t>.</w:t>
      </w:r>
    </w:p>
    <w:p w14:paraId="1567C563" w14:textId="77777777" w:rsidR="007E2D14" w:rsidRPr="00213EF2" w:rsidRDefault="007E2D14" w:rsidP="007E2D14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17F997C5" w14:textId="24AF6F7D" w:rsidR="00E7331C" w:rsidRPr="00213EF2" w:rsidRDefault="00E7331C" w:rsidP="007B69AC">
      <w:pPr>
        <w:pStyle w:val="ListParagraph"/>
        <w:numPr>
          <w:ilvl w:val="1"/>
          <w:numId w:val="21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i/>
          <w:iCs/>
          <w:szCs w:val="24"/>
        </w:rPr>
        <w:t xml:space="preserve">Oficialmente, se hace la comunicación contestando a la Administradora el </w:t>
      </w:r>
      <w:r w:rsidR="00617D22">
        <w:rPr>
          <w:rFonts w:ascii="Avenir Next LT Pro Light" w:hAnsi="Avenir Next LT Pro Light" w:cs="Adobe Devanagari"/>
          <w:b w:val="0"/>
          <w:bCs/>
          <w:i/>
          <w:iCs/>
          <w:szCs w:val="24"/>
        </w:rPr>
        <w:t>27 de octubre</w:t>
      </w:r>
      <w:r w:rsidRPr="00213EF2">
        <w:rPr>
          <w:rFonts w:ascii="Avenir Next LT Pro Light" w:hAnsi="Avenir Next LT Pro Light" w:cs="Adobe Devanagari"/>
          <w:b w:val="0"/>
          <w:bCs/>
          <w:i/>
          <w:iCs/>
          <w:szCs w:val="24"/>
        </w:rPr>
        <w:t>, según solicitado.</w:t>
      </w:r>
    </w:p>
    <w:p w14:paraId="02E91A3B" w14:textId="77777777" w:rsidR="00E7331C" w:rsidRPr="00213EF2" w:rsidRDefault="00E7331C" w:rsidP="00E7331C">
      <w:pPr>
        <w:pStyle w:val="ListParagraph"/>
        <w:ind w:left="1080"/>
        <w:jc w:val="both"/>
        <w:rPr>
          <w:rFonts w:ascii="Avenir Next LT Pro Light" w:hAnsi="Avenir Next LT Pro Light" w:cs="Adobe Devanagari"/>
          <w:szCs w:val="24"/>
        </w:rPr>
      </w:pPr>
    </w:p>
    <w:p w14:paraId="2B30FB71" w14:textId="32A1F9BB" w:rsidR="00EF178A" w:rsidRDefault="00EF178A" w:rsidP="009F6157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>
        <w:rPr>
          <w:rFonts w:ascii="Avenir Next LT Pro Light" w:hAnsi="Avenir Next LT Pro Light" w:cs="Adobe Devanagari"/>
          <w:szCs w:val="24"/>
        </w:rPr>
        <w:t>2</w:t>
      </w:r>
      <w:r w:rsidR="00877E1D">
        <w:rPr>
          <w:rFonts w:ascii="Avenir Next LT Pro Light" w:hAnsi="Avenir Next LT Pro Light" w:cs="Adobe Devanagari"/>
          <w:szCs w:val="24"/>
        </w:rPr>
        <w:t>2</w:t>
      </w:r>
      <w:r>
        <w:rPr>
          <w:rFonts w:ascii="Avenir Next LT Pro Light" w:hAnsi="Avenir Next LT Pro Light" w:cs="Adobe Devanagari"/>
          <w:szCs w:val="24"/>
        </w:rPr>
        <w:t xml:space="preserve"> de octubre – </w:t>
      </w:r>
      <w:r w:rsidR="000D7DA5">
        <w:rPr>
          <w:rFonts w:ascii="Avenir Next LT Pro Light" w:hAnsi="Avenir Next LT Pro Light" w:cs="Adobe Devanagari"/>
          <w:b w:val="0"/>
          <w:bCs/>
          <w:szCs w:val="24"/>
        </w:rPr>
        <w:t xml:space="preserve">Reunión con la Sra. Valentina </w:t>
      </w:r>
      <w:proofErr w:type="spellStart"/>
      <w:r w:rsidR="000D7DA5">
        <w:rPr>
          <w:rFonts w:ascii="Avenir Next LT Pro Light" w:hAnsi="Avenir Next LT Pro Light" w:cs="Adobe Devanagari"/>
          <w:b w:val="0"/>
          <w:bCs/>
          <w:szCs w:val="24"/>
        </w:rPr>
        <w:t>Céspedes</w:t>
      </w:r>
      <w:proofErr w:type="spellEnd"/>
      <w:r w:rsidR="000D7DA5">
        <w:rPr>
          <w:rFonts w:ascii="Avenir Next LT Pro Light" w:hAnsi="Avenir Next LT Pro Light" w:cs="Adobe Devanagari"/>
          <w:b w:val="0"/>
          <w:bCs/>
          <w:szCs w:val="24"/>
        </w:rPr>
        <w:t>, Coordinadora de Eventos, para la firma de su Contrato de Servicios Profesionales y continuar con la logística y procedimientos administrativos del próximo evento de divulgación, dirigido a Patronos.</w:t>
      </w:r>
      <w:r w:rsidRPr="00EF178A">
        <w:rPr>
          <w:rFonts w:ascii="Avenir Next LT Pro Light" w:hAnsi="Avenir Next LT Pro Light" w:cs="Adobe Devanagari"/>
          <w:b w:val="0"/>
          <w:bCs/>
          <w:szCs w:val="24"/>
        </w:rPr>
        <w:t xml:space="preserve"> </w:t>
      </w:r>
      <w:r w:rsidR="000D7DA5">
        <w:rPr>
          <w:rFonts w:ascii="Avenir Next LT Pro Light" w:hAnsi="Avenir Next LT Pro Light" w:cs="Adobe Devanagari"/>
          <w:b w:val="0"/>
          <w:bCs/>
          <w:szCs w:val="24"/>
        </w:rPr>
        <w:t>Ejemplo:  Se discutió el posible programa para determinar los horarios de comienzo del evento, registro, desayuno, merienda a media mañana, almuerzo y cierre del evento</w:t>
      </w:r>
      <w:r w:rsidR="00930295">
        <w:rPr>
          <w:rFonts w:ascii="Avenir Next LT Pro Light" w:hAnsi="Avenir Next LT Pro Light" w:cs="Adobe Devanagari"/>
          <w:b w:val="0"/>
          <w:bCs/>
          <w:szCs w:val="24"/>
        </w:rPr>
        <w:t xml:space="preserve">.  Además, se le solicito verificar la disponibilidad del Sr. </w:t>
      </w:r>
      <w:proofErr w:type="spellStart"/>
      <w:r w:rsidR="00930295">
        <w:rPr>
          <w:rFonts w:ascii="Avenir Next LT Pro Light" w:hAnsi="Avenir Next LT Pro Light" w:cs="Adobe Devanagari"/>
          <w:b w:val="0"/>
          <w:bCs/>
          <w:szCs w:val="24"/>
        </w:rPr>
        <w:t>Bengie</w:t>
      </w:r>
      <w:proofErr w:type="spellEnd"/>
      <w:r w:rsidR="00930295">
        <w:rPr>
          <w:rFonts w:ascii="Avenir Next LT Pro Light" w:hAnsi="Avenir Next LT Pro Light" w:cs="Adobe Devanagari"/>
          <w:b w:val="0"/>
          <w:bCs/>
          <w:szCs w:val="24"/>
        </w:rPr>
        <w:t xml:space="preserve"> Rivera, como Maestro de Ceremonias.</w:t>
      </w:r>
    </w:p>
    <w:p w14:paraId="383A2579" w14:textId="77777777" w:rsidR="00EF178A" w:rsidRPr="00EF178A" w:rsidRDefault="00EF178A" w:rsidP="00EF178A">
      <w:pPr>
        <w:pStyle w:val="ListParagraph"/>
        <w:ind w:left="1080"/>
        <w:jc w:val="both"/>
        <w:rPr>
          <w:rFonts w:ascii="Avenir Next LT Pro Light" w:hAnsi="Avenir Next LT Pro Light" w:cs="Adobe Devanagari"/>
          <w:b w:val="0"/>
          <w:bCs/>
          <w:szCs w:val="24"/>
        </w:rPr>
      </w:pPr>
    </w:p>
    <w:p w14:paraId="6043E184" w14:textId="0B47DFCA" w:rsidR="00E7331C" w:rsidRPr="000D7DA5" w:rsidRDefault="000C6EA4" w:rsidP="00410065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>
        <w:rPr>
          <w:rFonts w:ascii="Avenir Next LT Pro Light" w:hAnsi="Avenir Next LT Pro Light" w:cs="Adobe Devanagari"/>
          <w:szCs w:val="24"/>
        </w:rPr>
        <w:t xml:space="preserve">31 de </w:t>
      </w:r>
      <w:r w:rsidR="00AB1FB9">
        <w:rPr>
          <w:rFonts w:ascii="Avenir Next LT Pro Light" w:hAnsi="Avenir Next LT Pro Light" w:cs="Adobe Devanagari"/>
          <w:szCs w:val="24"/>
        </w:rPr>
        <w:t xml:space="preserve">octubre </w:t>
      </w:r>
      <w:r w:rsidR="00AB1FB9" w:rsidRPr="00213EF2">
        <w:rPr>
          <w:rFonts w:ascii="Avenir Next LT Pro Light" w:hAnsi="Avenir Next LT Pro Light" w:cs="Adobe Devanagari"/>
          <w:szCs w:val="24"/>
        </w:rPr>
        <w:t>–</w:t>
      </w:r>
      <w:r w:rsidR="00E7331C" w:rsidRPr="00213EF2">
        <w:rPr>
          <w:rFonts w:ascii="Avenir Next LT Pro Light" w:hAnsi="Avenir Next LT Pro Light" w:cs="Adobe Devanagari"/>
          <w:szCs w:val="24"/>
        </w:rPr>
        <w:t xml:space="preserve"> </w:t>
      </w:r>
      <w:r w:rsidR="000D7DA5">
        <w:rPr>
          <w:rFonts w:ascii="Avenir Next LT Pro Light" w:hAnsi="Avenir Next LT Pro Light" w:cs="Adobe Devanagari"/>
          <w:b w:val="0"/>
          <w:bCs/>
          <w:szCs w:val="24"/>
        </w:rPr>
        <w:t xml:space="preserve">Salida desde Puerto Rico a San Diego, California para participar en la Conferencia de Otoño de la Coalición Nacional de Consejos Estatales.  </w:t>
      </w:r>
      <w:r w:rsidR="00AB1FB9">
        <w:rPr>
          <w:rFonts w:ascii="Avenir Next LT Pro Light" w:hAnsi="Avenir Next LT Pro Light" w:cs="Adobe Devanagari"/>
          <w:b w:val="0"/>
          <w:bCs/>
          <w:szCs w:val="24"/>
        </w:rPr>
        <w:t>Próximamente</w:t>
      </w:r>
      <w:r w:rsidR="000D7DA5">
        <w:rPr>
          <w:rFonts w:ascii="Avenir Next LT Pro Light" w:hAnsi="Avenir Next LT Pro Light" w:cs="Adobe Devanagari"/>
          <w:b w:val="0"/>
          <w:bCs/>
          <w:szCs w:val="24"/>
        </w:rPr>
        <w:t xml:space="preserve"> se estarán trabajando los informes sobre la Conferencia y gastos relacionados a la misma.</w:t>
      </w:r>
    </w:p>
    <w:p w14:paraId="6C4A0105" w14:textId="77777777" w:rsidR="000D7DA5" w:rsidRPr="000D7DA5" w:rsidRDefault="000D7DA5" w:rsidP="000D7DA5">
      <w:pPr>
        <w:pStyle w:val="ListParagrap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0D5AB7CE" w14:textId="13EBAA2F" w:rsidR="000D7DA5" w:rsidRDefault="000D7DA5" w:rsidP="000D7DA5">
      <w:pPr>
        <w:pStyle w:val="ListParagraph"/>
        <w:numPr>
          <w:ilvl w:val="1"/>
          <w:numId w:val="5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>
        <w:rPr>
          <w:rFonts w:ascii="Avenir Next LT Pro Light" w:hAnsi="Avenir Next LT Pro Light" w:cs="Adobe Devanagari"/>
          <w:b w:val="0"/>
          <w:bCs/>
          <w:i/>
          <w:iCs/>
          <w:szCs w:val="24"/>
        </w:rPr>
        <w:t>Días de Conferencia: sábado 1 y domingo 2 de noviembre</w:t>
      </w:r>
    </w:p>
    <w:p w14:paraId="28B7C06E" w14:textId="77777777" w:rsidR="00C81C98" w:rsidRDefault="00C81C98" w:rsidP="00C81C98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41ADC6E1" w14:textId="5151E3EC" w:rsidR="000D7DA5" w:rsidRPr="00213EF2" w:rsidRDefault="000D7DA5" w:rsidP="000D7DA5">
      <w:pPr>
        <w:pStyle w:val="ListParagraph"/>
        <w:numPr>
          <w:ilvl w:val="1"/>
          <w:numId w:val="5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>
        <w:rPr>
          <w:rFonts w:ascii="Avenir Next LT Pro Light" w:hAnsi="Avenir Next LT Pro Light" w:cs="Adobe Devanagari"/>
          <w:b w:val="0"/>
          <w:bCs/>
          <w:i/>
          <w:iCs/>
          <w:szCs w:val="24"/>
        </w:rPr>
        <w:lastRenderedPageBreak/>
        <w:t>Regreso a Puerto Rico: lunes, 3 de noviembre</w:t>
      </w:r>
    </w:p>
    <w:p w14:paraId="04AA6FF9" w14:textId="77777777" w:rsidR="00E7331C" w:rsidRPr="00213EF2" w:rsidRDefault="00E7331C" w:rsidP="00E7331C">
      <w:pPr>
        <w:jc w:val="both"/>
        <w:rPr>
          <w:rFonts w:ascii="Avenir Next LT Pro Light" w:hAnsi="Avenir Next LT Pro Light" w:cs="Adobe Devanagari"/>
          <w:szCs w:val="24"/>
        </w:rPr>
      </w:pPr>
    </w:p>
    <w:p w14:paraId="6DA9DA80" w14:textId="5645F04F" w:rsidR="002054E2" w:rsidRPr="000C6EA4" w:rsidRDefault="00EF178A" w:rsidP="009F6157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szCs w:val="24"/>
        </w:rPr>
      </w:pPr>
      <w:r>
        <w:rPr>
          <w:rFonts w:ascii="Avenir Next LT Pro Light" w:hAnsi="Avenir Next LT Pro Light" w:cs="Adobe Devanagari"/>
          <w:szCs w:val="24"/>
        </w:rPr>
        <w:t>5</w:t>
      </w:r>
      <w:r w:rsidR="000C6EA4">
        <w:rPr>
          <w:rFonts w:ascii="Avenir Next LT Pro Light" w:hAnsi="Avenir Next LT Pro Light" w:cs="Adobe Devanagari"/>
          <w:szCs w:val="24"/>
        </w:rPr>
        <w:t xml:space="preserve"> de noviembre </w:t>
      </w:r>
      <w:r w:rsidR="002054E2" w:rsidRPr="00213EF2">
        <w:rPr>
          <w:rFonts w:ascii="Avenir Next LT Pro Light" w:hAnsi="Avenir Next LT Pro Light" w:cs="Adobe Devanagari"/>
          <w:szCs w:val="24"/>
        </w:rPr>
        <w:t xml:space="preserve"> – </w:t>
      </w:r>
      <w:r w:rsidR="000D7DA5">
        <w:rPr>
          <w:rFonts w:ascii="Avenir Next LT Pro Light" w:hAnsi="Avenir Next LT Pro Light" w:cs="Adobe Devanagari"/>
          <w:b w:val="0"/>
          <w:bCs/>
          <w:szCs w:val="24"/>
        </w:rPr>
        <w:t>Se envía al Pleno la Convocatoria de la Reunión Ordinaria del mes de noviembre de 2025.</w:t>
      </w:r>
    </w:p>
    <w:p w14:paraId="37D4F303" w14:textId="77777777" w:rsidR="000C6EA4" w:rsidRPr="00213EF2" w:rsidRDefault="000C6EA4" w:rsidP="00EF178A">
      <w:pPr>
        <w:pStyle w:val="ListParagraph"/>
        <w:ind w:left="1080"/>
        <w:jc w:val="both"/>
        <w:rPr>
          <w:rFonts w:ascii="Avenir Next LT Pro Light" w:hAnsi="Avenir Next LT Pro Light" w:cs="Adobe Devanagari"/>
          <w:szCs w:val="24"/>
        </w:rPr>
      </w:pPr>
    </w:p>
    <w:p w14:paraId="0C152C23" w14:textId="2D1E840D" w:rsidR="002054E2" w:rsidRPr="00213EF2" w:rsidRDefault="00EF178A" w:rsidP="00E7331C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szCs w:val="24"/>
        </w:rPr>
      </w:pPr>
      <w:r>
        <w:rPr>
          <w:rFonts w:ascii="Avenir Next LT Pro Light" w:hAnsi="Avenir Next LT Pro Light" w:cs="Adobe Devanagari"/>
          <w:szCs w:val="24"/>
        </w:rPr>
        <w:t>7 de noviembre</w:t>
      </w:r>
      <w:r w:rsidR="00E7331C" w:rsidRPr="00213EF2">
        <w:rPr>
          <w:rFonts w:ascii="Avenir Next LT Pro Light" w:hAnsi="Avenir Next LT Pro Light" w:cs="Adobe Devanagari"/>
          <w:szCs w:val="24"/>
        </w:rPr>
        <w:t xml:space="preserve"> – </w:t>
      </w:r>
      <w:r w:rsidR="000D7DA5">
        <w:rPr>
          <w:rFonts w:ascii="Avenir Next LT Pro Light" w:hAnsi="Avenir Next LT Pro Light" w:cs="Adobe Devanagari"/>
          <w:b w:val="0"/>
          <w:bCs/>
          <w:szCs w:val="24"/>
        </w:rPr>
        <w:t>Participación en la Reunión Virtual del Comité Ejecutivo y Comité de Divulgación para comenzar a trabajar con los detalles del Evento de Divulgación para Patronos.</w:t>
      </w:r>
    </w:p>
    <w:p w14:paraId="47DE7A63" w14:textId="77777777" w:rsidR="007F2D0E" w:rsidRPr="00213EF2" w:rsidRDefault="007F2D0E" w:rsidP="007F2D0E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0A201D8F" w14:textId="0651DE82" w:rsidR="00587C42" w:rsidRPr="000D7DA5" w:rsidRDefault="00EF178A" w:rsidP="00EF178A">
      <w:pPr>
        <w:pStyle w:val="ListParagraph"/>
        <w:numPr>
          <w:ilvl w:val="0"/>
          <w:numId w:val="5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>
        <w:rPr>
          <w:rFonts w:ascii="Avenir Next LT Pro Light" w:hAnsi="Avenir Next LT Pro Light" w:cs="Adobe Devanagari"/>
          <w:szCs w:val="24"/>
        </w:rPr>
        <w:t xml:space="preserve">12 de noviembre </w:t>
      </w:r>
      <w:r w:rsidR="002C67DE" w:rsidRPr="00213EF2">
        <w:rPr>
          <w:rFonts w:ascii="Avenir Next LT Pro Light" w:hAnsi="Avenir Next LT Pro Light" w:cs="Adobe Devanagari"/>
          <w:szCs w:val="24"/>
        </w:rPr>
        <w:t xml:space="preserve"> – </w:t>
      </w:r>
      <w:r w:rsidR="000D7DA5">
        <w:rPr>
          <w:rFonts w:ascii="Avenir Next LT Pro Light" w:hAnsi="Avenir Next LT Pro Light" w:cs="Adobe Devanagari"/>
          <w:b w:val="0"/>
          <w:bCs/>
          <w:szCs w:val="24"/>
        </w:rPr>
        <w:t>Participación activa en, antes y durante la Reunión Ordinaria en Pleno, en la Sala de Conferencias del CERPR.</w:t>
      </w:r>
    </w:p>
    <w:p w14:paraId="322AF22D" w14:textId="77777777" w:rsidR="000D7DA5" w:rsidRPr="000D7DA5" w:rsidRDefault="000D7DA5" w:rsidP="000D7DA5">
      <w:pPr>
        <w:pStyle w:val="ListParagrap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471600D6" w14:textId="08A5CC71" w:rsidR="000D7DA5" w:rsidRPr="00213EF2" w:rsidRDefault="000D7DA5" w:rsidP="000D7DA5">
      <w:pPr>
        <w:pStyle w:val="ListParagraph"/>
        <w:numPr>
          <w:ilvl w:val="1"/>
          <w:numId w:val="5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>
        <w:rPr>
          <w:rFonts w:ascii="Avenir Next LT Pro Light" w:hAnsi="Avenir Next LT Pro Light" w:cs="Adobe Devanagari"/>
          <w:b w:val="0"/>
          <w:bCs/>
          <w:i/>
          <w:iCs/>
          <w:szCs w:val="24"/>
        </w:rPr>
        <w:t xml:space="preserve">En horas de la tarde se </w:t>
      </w:r>
      <w:r w:rsidR="00C81C98">
        <w:rPr>
          <w:rFonts w:ascii="Avenir Next LT Pro Light" w:hAnsi="Avenir Next LT Pro Light" w:cs="Adobe Devanagari"/>
          <w:b w:val="0"/>
          <w:bCs/>
          <w:i/>
          <w:iCs/>
          <w:szCs w:val="24"/>
        </w:rPr>
        <w:t>estará realizando</w:t>
      </w:r>
      <w:r>
        <w:rPr>
          <w:rFonts w:ascii="Avenir Next LT Pro Light" w:hAnsi="Avenir Next LT Pro Light" w:cs="Adobe Devanagari"/>
          <w:b w:val="0"/>
          <w:bCs/>
          <w:i/>
          <w:iCs/>
          <w:szCs w:val="24"/>
        </w:rPr>
        <w:t xml:space="preserve"> reunión con el Pleno para afinar detalles del Evento para Patronos.</w:t>
      </w:r>
    </w:p>
    <w:p w14:paraId="3E167409" w14:textId="77777777" w:rsidR="002C67DE" w:rsidRPr="00213EF2" w:rsidRDefault="002C67DE" w:rsidP="002C67DE">
      <w:pPr>
        <w:pStyle w:val="ListParagraph"/>
        <w:rPr>
          <w:rFonts w:ascii="Avenir Next LT Pro Light" w:hAnsi="Avenir Next LT Pro Light" w:cs="Adobe Devanagari"/>
          <w:szCs w:val="24"/>
        </w:rPr>
      </w:pPr>
    </w:p>
    <w:p w14:paraId="4AF3562D" w14:textId="77777777" w:rsidR="00F27362" w:rsidRPr="00213EF2" w:rsidRDefault="00F27362" w:rsidP="00F27362">
      <w:pPr>
        <w:pStyle w:val="ListParagraph"/>
        <w:ind w:left="1080"/>
        <w:jc w:val="both"/>
        <w:rPr>
          <w:rFonts w:ascii="Avenir Next LT Pro Light" w:hAnsi="Avenir Next LT Pro Light" w:cs="Adobe Devanagari"/>
          <w:szCs w:val="24"/>
        </w:rPr>
      </w:pPr>
    </w:p>
    <w:p w14:paraId="5C6B349E" w14:textId="77777777" w:rsidR="00CF463A" w:rsidRPr="00213EF2" w:rsidRDefault="00CF463A" w:rsidP="00587C42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27845EE5" w14:textId="2BED52B0" w:rsidR="00975DEB" w:rsidRPr="00213EF2" w:rsidRDefault="00975DEB" w:rsidP="00DF0BD9">
      <w:pPr>
        <w:pStyle w:val="ListParagraph"/>
        <w:jc w:val="both"/>
        <w:rPr>
          <w:rFonts w:ascii="Avenir Next LT Pro Light" w:hAnsi="Avenir Next LT Pro Light" w:cs="Adobe Devanagari"/>
          <w:bCs/>
          <w:spacing w:val="20"/>
          <w:szCs w:val="24"/>
          <w:u w:val="single"/>
        </w:rPr>
      </w:pPr>
      <w:r w:rsidRPr="00213EF2">
        <w:rPr>
          <w:rFonts w:ascii="Avenir Next LT Pro Light" w:hAnsi="Avenir Next LT Pro Light" w:cs="Adobe Devanagari"/>
          <w:bCs/>
          <w:spacing w:val="20"/>
          <w:szCs w:val="24"/>
          <w:u w:val="single"/>
        </w:rPr>
        <w:t>Labores recurrentes</w:t>
      </w:r>
      <w:r w:rsidR="00D43F53" w:rsidRPr="00213EF2">
        <w:rPr>
          <w:rFonts w:ascii="Avenir Next LT Pro Light" w:hAnsi="Avenir Next LT Pro Light" w:cs="Adobe Devanagari"/>
          <w:bCs/>
          <w:spacing w:val="20"/>
          <w:szCs w:val="24"/>
          <w:u w:val="single"/>
        </w:rPr>
        <w:t xml:space="preserve"> del Área Administrativa:</w:t>
      </w:r>
    </w:p>
    <w:p w14:paraId="26362A7F" w14:textId="77777777" w:rsidR="007E2D14" w:rsidRPr="00213EF2" w:rsidRDefault="007E2D14" w:rsidP="00DF0BD9">
      <w:pPr>
        <w:pStyle w:val="ListParagraph"/>
        <w:jc w:val="both"/>
        <w:rPr>
          <w:rFonts w:ascii="Avenir Next LT Pro Light" w:hAnsi="Avenir Next LT Pro Light" w:cs="Adobe Devanagari"/>
          <w:bCs/>
          <w:spacing w:val="20"/>
          <w:szCs w:val="24"/>
          <w:u w:val="single"/>
        </w:rPr>
      </w:pPr>
    </w:p>
    <w:p w14:paraId="5591D4BC" w14:textId="2729903D" w:rsidR="00F742B9" w:rsidRPr="00213EF2" w:rsidRDefault="00F742B9" w:rsidP="009F6157">
      <w:pPr>
        <w:pStyle w:val="ListParagraph"/>
        <w:numPr>
          <w:ilvl w:val="1"/>
          <w:numId w:val="1"/>
        </w:numPr>
        <w:jc w:val="both"/>
        <w:rPr>
          <w:rFonts w:ascii="Avenir Next LT Pro Light" w:hAnsi="Avenir Next LT Pro Light" w:cs="Adobe Devanagari"/>
          <w:b w:val="0"/>
          <w:szCs w:val="24"/>
        </w:rPr>
      </w:pPr>
      <w:r w:rsidRPr="00213EF2">
        <w:rPr>
          <w:rFonts w:ascii="Avenir Next LT Pro Light" w:hAnsi="Avenir Next LT Pro Light" w:cs="Adobe Devanagari"/>
          <w:b w:val="0"/>
          <w:szCs w:val="24"/>
        </w:rPr>
        <w:t>Informe</w:t>
      </w:r>
      <w:r w:rsidR="009B75EF" w:rsidRPr="00213EF2">
        <w:rPr>
          <w:rFonts w:ascii="Avenir Next LT Pro Light" w:hAnsi="Avenir Next LT Pro Light" w:cs="Adobe Devanagari"/>
          <w:b w:val="0"/>
          <w:szCs w:val="24"/>
        </w:rPr>
        <w:t xml:space="preserve"> 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al </w:t>
      </w:r>
      <w:r w:rsidR="00B43869" w:rsidRPr="00213EF2">
        <w:rPr>
          <w:rFonts w:ascii="Avenir Next LT Pro Light" w:hAnsi="Avenir Next LT Pro Light" w:cs="Adobe Devanagari"/>
          <w:b w:val="0"/>
          <w:szCs w:val="24"/>
        </w:rPr>
        <w:t xml:space="preserve">Comité </w:t>
      </w:r>
      <w:r w:rsidRPr="00213EF2">
        <w:rPr>
          <w:rFonts w:ascii="Avenir Next LT Pro Light" w:hAnsi="Avenir Next LT Pro Light" w:cs="Adobe Devanagari"/>
          <w:b w:val="0"/>
          <w:szCs w:val="24"/>
        </w:rPr>
        <w:t>E</w:t>
      </w:r>
      <w:r w:rsidR="00B43869" w:rsidRPr="00213EF2">
        <w:rPr>
          <w:rFonts w:ascii="Avenir Next LT Pro Light" w:hAnsi="Avenir Next LT Pro Light" w:cs="Adobe Devanagari"/>
          <w:b w:val="0"/>
          <w:szCs w:val="24"/>
        </w:rPr>
        <w:t>jecutivo</w:t>
      </w:r>
      <w:r w:rsidR="00E40A60" w:rsidRPr="00213EF2">
        <w:rPr>
          <w:rFonts w:ascii="Avenir Next LT Pro Light" w:hAnsi="Avenir Next LT Pro Light" w:cs="Adobe Devanagari"/>
          <w:b w:val="0"/>
          <w:szCs w:val="24"/>
        </w:rPr>
        <w:t xml:space="preserve"> 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sobre </w:t>
      </w:r>
      <w:r w:rsidR="00B74323" w:rsidRPr="00213EF2">
        <w:rPr>
          <w:rFonts w:ascii="Avenir Next LT Pro Light" w:hAnsi="Avenir Next LT Pro Light" w:cs="Adobe Devanagari"/>
          <w:b w:val="0"/>
          <w:szCs w:val="24"/>
        </w:rPr>
        <w:t>el itinerario</w:t>
      </w:r>
      <w:r w:rsidR="009B75EF" w:rsidRPr="00213EF2">
        <w:rPr>
          <w:rFonts w:ascii="Avenir Next LT Pro Light" w:hAnsi="Avenir Next LT Pro Light" w:cs="Adobe Devanagari"/>
          <w:b w:val="0"/>
          <w:szCs w:val="24"/>
        </w:rPr>
        <w:t xml:space="preserve"> semanal</w:t>
      </w:r>
      <w:r w:rsidR="00B74323" w:rsidRPr="00213EF2">
        <w:rPr>
          <w:rFonts w:ascii="Avenir Next LT Pro Light" w:hAnsi="Avenir Next LT Pro Light" w:cs="Adobe Devanagari"/>
          <w:b w:val="0"/>
          <w:szCs w:val="24"/>
        </w:rPr>
        <w:t xml:space="preserve"> y agenda</w:t>
      </w:r>
      <w:r w:rsidR="00DE763E" w:rsidRPr="00213EF2">
        <w:rPr>
          <w:rFonts w:ascii="Avenir Next LT Pro Light" w:hAnsi="Avenir Next LT Pro Light" w:cs="Adobe Devanagari"/>
          <w:b w:val="0"/>
          <w:szCs w:val="24"/>
        </w:rPr>
        <w:t xml:space="preserve"> del área administrativa</w:t>
      </w:r>
      <w:r w:rsidR="009B75EF" w:rsidRPr="00213EF2">
        <w:rPr>
          <w:rFonts w:ascii="Avenir Next LT Pro Light" w:hAnsi="Avenir Next LT Pro Light" w:cs="Adobe Devanagari"/>
          <w:b w:val="0"/>
          <w:szCs w:val="24"/>
        </w:rPr>
        <w:t xml:space="preserve"> – vía correo electrónico</w:t>
      </w:r>
      <w:r w:rsidR="0018681E" w:rsidRPr="00213EF2">
        <w:rPr>
          <w:rFonts w:ascii="Avenir Next LT Pro Light" w:hAnsi="Avenir Next LT Pro Light" w:cs="Adobe Devanagari"/>
          <w:b w:val="0"/>
          <w:szCs w:val="24"/>
        </w:rPr>
        <w:t>.</w:t>
      </w:r>
      <w:r w:rsidR="009B75EF" w:rsidRPr="00213EF2">
        <w:rPr>
          <w:rFonts w:ascii="Avenir Next LT Pro Light" w:hAnsi="Avenir Next LT Pro Light" w:cs="Adobe Devanagari"/>
          <w:b w:val="0"/>
          <w:szCs w:val="24"/>
        </w:rPr>
        <w:t xml:space="preserve"> </w:t>
      </w:r>
    </w:p>
    <w:p w14:paraId="2A3045E8" w14:textId="77777777" w:rsidR="0018681E" w:rsidRPr="00213EF2" w:rsidRDefault="0018681E" w:rsidP="0018681E">
      <w:pPr>
        <w:pStyle w:val="ListParagraph"/>
        <w:ind w:left="1080"/>
        <w:jc w:val="both"/>
        <w:rPr>
          <w:rFonts w:ascii="Avenir Next LT Pro Light" w:hAnsi="Avenir Next LT Pro Light" w:cs="Adobe Devanagari"/>
          <w:b w:val="0"/>
          <w:szCs w:val="24"/>
        </w:rPr>
      </w:pPr>
    </w:p>
    <w:p w14:paraId="3E4CB29F" w14:textId="6575D5F7" w:rsidR="0018681E" w:rsidRPr="00213EF2" w:rsidRDefault="0018681E" w:rsidP="009F6157">
      <w:pPr>
        <w:pStyle w:val="ListParagraph"/>
        <w:numPr>
          <w:ilvl w:val="1"/>
          <w:numId w:val="1"/>
        </w:numPr>
        <w:jc w:val="both"/>
        <w:rPr>
          <w:rFonts w:ascii="Avenir Next LT Pro Light" w:hAnsi="Avenir Next LT Pro Light" w:cs="Adobe Devanagari"/>
          <w:b w:val="0"/>
          <w:szCs w:val="24"/>
        </w:rPr>
      </w:pPr>
      <w:r w:rsidRPr="00213EF2">
        <w:rPr>
          <w:rFonts w:ascii="Avenir Next LT Pro Light" w:hAnsi="Avenir Next LT Pro Light" w:cs="Adobe Devanagari"/>
          <w:b w:val="0"/>
          <w:szCs w:val="24"/>
        </w:rPr>
        <w:t xml:space="preserve">Comunicación constante con el Comité Ejecutivo para mantenerlos informados sobre todo lo que se </w:t>
      </w:r>
      <w:r w:rsidR="005E3857" w:rsidRPr="00213EF2">
        <w:rPr>
          <w:rFonts w:ascii="Avenir Next LT Pro Light" w:hAnsi="Avenir Next LT Pro Light" w:cs="Adobe Devanagari"/>
          <w:b w:val="0"/>
          <w:szCs w:val="24"/>
        </w:rPr>
        <w:t>está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 trabajando y el estatus de los asuntos pendientes.  (seguimientos, recordatorios, etc.).</w:t>
      </w:r>
    </w:p>
    <w:p w14:paraId="1273C638" w14:textId="77777777" w:rsidR="00441D96" w:rsidRPr="00213EF2" w:rsidRDefault="00441D96" w:rsidP="00441D96">
      <w:pPr>
        <w:pStyle w:val="ListParagraph"/>
        <w:rPr>
          <w:rFonts w:ascii="Avenir Next LT Pro Light" w:hAnsi="Avenir Next LT Pro Light" w:cs="Adobe Devanagari"/>
          <w:b w:val="0"/>
          <w:i/>
          <w:iCs/>
          <w:szCs w:val="24"/>
        </w:rPr>
      </w:pPr>
    </w:p>
    <w:p w14:paraId="662B87BE" w14:textId="0B1062F3" w:rsidR="001958A4" w:rsidRPr="00213EF2" w:rsidRDefault="001958A4" w:rsidP="009F6157">
      <w:pPr>
        <w:pStyle w:val="ListParagraph"/>
        <w:numPr>
          <w:ilvl w:val="1"/>
          <w:numId w:val="1"/>
        </w:numPr>
        <w:jc w:val="both"/>
        <w:rPr>
          <w:rFonts w:ascii="Avenir Next LT Pro Light" w:hAnsi="Avenir Next LT Pro Light" w:cs="Adobe Devanagari"/>
          <w:b w:val="0"/>
          <w:szCs w:val="24"/>
        </w:rPr>
      </w:pPr>
      <w:r w:rsidRPr="00213EF2">
        <w:rPr>
          <w:rFonts w:ascii="Avenir Next LT Pro Light" w:hAnsi="Avenir Next LT Pro Light" w:cs="Adobe Devanagari"/>
          <w:b w:val="0"/>
          <w:szCs w:val="24"/>
        </w:rPr>
        <w:t>Preparación, coordinación y organización</w:t>
      </w:r>
      <w:r w:rsidR="0072193C" w:rsidRPr="00213EF2">
        <w:rPr>
          <w:rFonts w:ascii="Avenir Next LT Pro Light" w:hAnsi="Avenir Next LT Pro Light" w:cs="Adobe Devanagari"/>
          <w:b w:val="0"/>
          <w:szCs w:val="24"/>
        </w:rPr>
        <w:t xml:space="preserve">; </w:t>
      </w:r>
      <w:r w:rsidRPr="00213EF2">
        <w:rPr>
          <w:rFonts w:ascii="Avenir Next LT Pro Light" w:hAnsi="Avenir Next LT Pro Light" w:cs="Adobe Devanagari"/>
          <w:b w:val="0"/>
          <w:szCs w:val="24"/>
        </w:rPr>
        <w:t>antes</w:t>
      </w:r>
      <w:r w:rsidR="0072193C" w:rsidRPr="00213EF2">
        <w:rPr>
          <w:rFonts w:ascii="Avenir Next LT Pro Light" w:hAnsi="Avenir Next LT Pro Light" w:cs="Adobe Devanagari"/>
          <w:b w:val="0"/>
          <w:szCs w:val="24"/>
        </w:rPr>
        <w:t>,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 durante y después de la Reunión Ordinaria</w:t>
      </w:r>
      <w:r w:rsidR="0072193C" w:rsidRPr="00213EF2">
        <w:rPr>
          <w:rFonts w:ascii="Avenir Next LT Pro Light" w:hAnsi="Avenir Next LT Pro Light" w:cs="Adobe Devanagari"/>
          <w:b w:val="0"/>
          <w:szCs w:val="24"/>
        </w:rPr>
        <w:t>: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 </w:t>
      </w:r>
      <w:r w:rsidR="005269F9" w:rsidRPr="00213EF2">
        <w:rPr>
          <w:rFonts w:ascii="Avenir Next LT Pro Light" w:hAnsi="Avenir Next LT Pro Light" w:cs="Adobe Devanagari"/>
          <w:b w:val="0"/>
          <w:szCs w:val="24"/>
        </w:rPr>
        <w:t xml:space="preserve">separar y </w:t>
      </w:r>
      <w:r w:rsidR="00856CAA" w:rsidRPr="00213EF2">
        <w:rPr>
          <w:rFonts w:ascii="Avenir Next LT Pro Light" w:hAnsi="Avenir Next LT Pro Light" w:cs="Adobe Devanagari"/>
          <w:b w:val="0"/>
          <w:szCs w:val="24"/>
        </w:rPr>
        <w:t>preparar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 </w:t>
      </w:r>
      <w:r w:rsidR="00856CAA" w:rsidRPr="00213EF2">
        <w:rPr>
          <w:rFonts w:ascii="Avenir Next LT Pro Light" w:hAnsi="Avenir Next LT Pro Light" w:cs="Adobe Devanagari"/>
          <w:b w:val="0"/>
          <w:szCs w:val="24"/>
        </w:rPr>
        <w:t>la sala de conferencias</w:t>
      </w:r>
      <w:r w:rsidRPr="00213EF2">
        <w:rPr>
          <w:rFonts w:ascii="Avenir Next LT Pro Light" w:hAnsi="Avenir Next LT Pro Light" w:cs="Adobe Devanagari"/>
          <w:b w:val="0"/>
          <w:szCs w:val="24"/>
        </w:rPr>
        <w:t>, contratación del servicio de intérpretes, envío de la convocatoria</w:t>
      </w:r>
      <w:r w:rsidR="00393BF0" w:rsidRPr="00213EF2">
        <w:rPr>
          <w:rFonts w:ascii="Avenir Next LT Pro Light" w:hAnsi="Avenir Next LT Pro Light" w:cs="Adobe Devanagari"/>
          <w:b w:val="0"/>
          <w:szCs w:val="24"/>
        </w:rPr>
        <w:t xml:space="preserve"> y seguimiento de asistencia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, preparación de la agenda, logística, asistir en los procedimientos y </w:t>
      </w:r>
      <w:r w:rsidR="00393BF0" w:rsidRPr="00213EF2">
        <w:rPr>
          <w:rFonts w:ascii="Avenir Next LT Pro Light" w:hAnsi="Avenir Next LT Pro Light" w:cs="Adobe Devanagari"/>
          <w:b w:val="0"/>
          <w:szCs w:val="24"/>
        </w:rPr>
        <w:t>documentación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 a ser entregada</w:t>
      </w:r>
      <w:r w:rsidR="00F81E0C" w:rsidRPr="00213EF2">
        <w:rPr>
          <w:rFonts w:ascii="Avenir Next LT Pro Light" w:hAnsi="Avenir Next LT Pro Light" w:cs="Adobe Devanagari"/>
          <w:b w:val="0"/>
          <w:szCs w:val="24"/>
        </w:rPr>
        <w:t>.</w:t>
      </w:r>
    </w:p>
    <w:p w14:paraId="4EB481FB" w14:textId="77777777" w:rsidR="00213EF2" w:rsidRPr="00213EF2" w:rsidRDefault="00213EF2" w:rsidP="00213EF2">
      <w:pPr>
        <w:pStyle w:val="ListParagraph"/>
        <w:rPr>
          <w:rFonts w:ascii="Avenir Next LT Pro Light" w:hAnsi="Avenir Next LT Pro Light" w:cs="Adobe Devanagari"/>
          <w:b w:val="0"/>
          <w:szCs w:val="24"/>
        </w:rPr>
      </w:pPr>
    </w:p>
    <w:p w14:paraId="7366ED8F" w14:textId="77777777" w:rsidR="00213EF2" w:rsidRPr="00213EF2" w:rsidRDefault="00213EF2" w:rsidP="00213EF2">
      <w:pPr>
        <w:pStyle w:val="ListParagraph"/>
        <w:ind w:left="1080"/>
        <w:jc w:val="both"/>
        <w:rPr>
          <w:rFonts w:ascii="Avenir Next LT Pro Light" w:hAnsi="Avenir Next LT Pro Light" w:cs="Adobe Devanagari"/>
          <w:b w:val="0"/>
          <w:szCs w:val="24"/>
        </w:rPr>
      </w:pPr>
    </w:p>
    <w:p w14:paraId="5000BF51" w14:textId="4D09955E" w:rsidR="00256853" w:rsidRPr="00213EF2" w:rsidRDefault="00A919A9" w:rsidP="009F6157">
      <w:pPr>
        <w:pStyle w:val="ListParagraph"/>
        <w:numPr>
          <w:ilvl w:val="0"/>
          <w:numId w:val="1"/>
        </w:numPr>
        <w:jc w:val="both"/>
        <w:rPr>
          <w:rFonts w:ascii="Avenir Next LT Pro Light" w:hAnsi="Avenir Next LT Pro Light" w:cs="Adobe Devanagari"/>
          <w:spacing w:val="20"/>
          <w:szCs w:val="24"/>
        </w:rPr>
      </w:pPr>
      <w:r w:rsidRPr="00213EF2">
        <w:rPr>
          <w:rFonts w:ascii="Avenir Next LT Pro Light" w:hAnsi="Avenir Next LT Pro Light" w:cs="Adobe Devanagari"/>
          <w:spacing w:val="20"/>
          <w:szCs w:val="24"/>
        </w:rPr>
        <w:t>Contabilidad y Presupuesto</w:t>
      </w:r>
    </w:p>
    <w:p w14:paraId="6E3DC785" w14:textId="77777777" w:rsidR="007E2D14" w:rsidRPr="00213EF2" w:rsidRDefault="007E2D14" w:rsidP="007E2D14">
      <w:pPr>
        <w:pStyle w:val="ListParagraph"/>
        <w:ind w:left="360"/>
        <w:jc w:val="both"/>
        <w:rPr>
          <w:rFonts w:ascii="Avenir Next LT Pro Light" w:hAnsi="Avenir Next LT Pro Light" w:cs="Adobe Devanagari"/>
          <w:spacing w:val="20"/>
          <w:szCs w:val="24"/>
        </w:rPr>
      </w:pPr>
    </w:p>
    <w:p w14:paraId="3667F0B8" w14:textId="5F9E3E2B" w:rsidR="00DF6E05" w:rsidRPr="00213EF2" w:rsidRDefault="00760A34" w:rsidP="009F6157">
      <w:pPr>
        <w:pStyle w:val="ListParagraph"/>
        <w:numPr>
          <w:ilvl w:val="1"/>
          <w:numId w:val="1"/>
        </w:num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szCs w:val="24"/>
        </w:rPr>
        <w:t>Revisé el</w:t>
      </w:r>
      <w:r w:rsidR="00441D96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</w:t>
      </w:r>
      <w:r w:rsidRPr="00213EF2">
        <w:rPr>
          <w:rFonts w:ascii="Avenir Next LT Pro Light" w:hAnsi="Avenir Next LT Pro Light" w:cs="Adobe Devanagari"/>
          <w:b w:val="0"/>
          <w:bCs/>
          <w:szCs w:val="24"/>
        </w:rPr>
        <w:t>p</w:t>
      </w:r>
      <w:r w:rsidR="00441D96" w:rsidRPr="00213EF2">
        <w:rPr>
          <w:rFonts w:ascii="Avenir Next LT Pro Light" w:hAnsi="Avenir Next LT Pro Light" w:cs="Adobe Devanagari"/>
          <w:b w:val="0"/>
          <w:bCs/>
          <w:szCs w:val="24"/>
        </w:rPr>
        <w:t>resupuesto y c</w:t>
      </w:r>
      <w:r w:rsidR="00AC18A7" w:rsidRPr="00213EF2">
        <w:rPr>
          <w:rFonts w:ascii="Avenir Next LT Pro Light" w:hAnsi="Avenir Next LT Pro Light" w:cs="Adobe Devanagari"/>
          <w:b w:val="0"/>
          <w:bCs/>
          <w:szCs w:val="24"/>
        </w:rPr>
        <w:t>onsult</w:t>
      </w:r>
      <w:r w:rsidRPr="00213EF2">
        <w:rPr>
          <w:rFonts w:ascii="Avenir Next LT Pro Light" w:hAnsi="Avenir Next LT Pro Light" w:cs="Adobe Devanagari"/>
          <w:b w:val="0"/>
          <w:bCs/>
          <w:szCs w:val="24"/>
        </w:rPr>
        <w:t>é</w:t>
      </w:r>
      <w:r w:rsidR="00E368D0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con el Contador</w:t>
      </w:r>
      <w:r w:rsidR="00AC18A7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sobre gastos, presupuesto en general, balances de las partidas, etc.</w:t>
      </w:r>
      <w:r w:rsidR="00441D96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</w:t>
      </w:r>
    </w:p>
    <w:p w14:paraId="1341FB59" w14:textId="77777777" w:rsidR="00FA414A" w:rsidRPr="00213EF2" w:rsidRDefault="00FA414A" w:rsidP="00FA414A">
      <w:pPr>
        <w:pStyle w:val="ListParagraph"/>
        <w:ind w:left="108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52522733" w14:textId="41F084BF" w:rsidR="000D7DA5" w:rsidRDefault="000D7DA5" w:rsidP="005175C5">
      <w:pPr>
        <w:pStyle w:val="ListParagraph"/>
        <w:numPr>
          <w:ilvl w:val="0"/>
          <w:numId w:val="14"/>
        </w:numPr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>
        <w:rPr>
          <w:rFonts w:ascii="Avenir Next LT Pro Light" w:hAnsi="Avenir Next LT Pro Light" w:cs="Adobe Devanagari"/>
          <w:b w:val="0"/>
          <w:bCs/>
          <w:szCs w:val="24"/>
        </w:rPr>
        <w:t>Se realizaron los cheques de dep</w:t>
      </w:r>
      <w:r w:rsidR="00C81C98">
        <w:rPr>
          <w:rFonts w:ascii="Avenir Next LT Pro Light" w:hAnsi="Avenir Next LT Pro Light" w:cs="Adobe Devanagari"/>
          <w:b w:val="0"/>
          <w:bCs/>
          <w:szCs w:val="24"/>
        </w:rPr>
        <w:t>ó</w:t>
      </w:r>
      <w:r>
        <w:rPr>
          <w:rFonts w:ascii="Avenir Next LT Pro Light" w:hAnsi="Avenir Next LT Pro Light" w:cs="Adobe Devanagari"/>
          <w:b w:val="0"/>
          <w:bCs/>
          <w:szCs w:val="24"/>
        </w:rPr>
        <w:t>sito para pago del equipo Audiovisual, Hotel y Coordinación del Evento.</w:t>
      </w:r>
    </w:p>
    <w:p w14:paraId="73A0A92C" w14:textId="77777777" w:rsidR="000D7DA5" w:rsidRDefault="000D7DA5" w:rsidP="000D7DA5">
      <w:pPr>
        <w:pStyle w:val="ListParagraph"/>
        <w:ind w:left="1080"/>
        <w:jc w:val="both"/>
        <w:rPr>
          <w:rFonts w:ascii="Avenir Next LT Pro Light" w:hAnsi="Avenir Next LT Pro Light" w:cs="Adobe Devanagari"/>
          <w:b w:val="0"/>
          <w:bCs/>
          <w:szCs w:val="24"/>
        </w:rPr>
      </w:pPr>
    </w:p>
    <w:p w14:paraId="155F6F65" w14:textId="0A54107B" w:rsidR="00AD7CC3" w:rsidRPr="00213EF2" w:rsidRDefault="000D7DA5" w:rsidP="005175C5">
      <w:pPr>
        <w:pStyle w:val="ListParagraph"/>
        <w:numPr>
          <w:ilvl w:val="0"/>
          <w:numId w:val="14"/>
        </w:numPr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>
        <w:rPr>
          <w:rFonts w:ascii="Avenir Next LT Pro Light" w:hAnsi="Avenir Next LT Pro Light" w:cs="Adobe Devanagari"/>
          <w:b w:val="0"/>
          <w:bCs/>
          <w:szCs w:val="24"/>
        </w:rPr>
        <w:t>Se realizaron los c</w:t>
      </w:r>
      <w:r w:rsidR="00EF178A">
        <w:rPr>
          <w:rFonts w:ascii="Avenir Next LT Pro Light" w:hAnsi="Avenir Next LT Pro Light" w:cs="Adobe Devanagari"/>
          <w:b w:val="0"/>
          <w:bCs/>
          <w:szCs w:val="24"/>
        </w:rPr>
        <w:t>heques para pago de la</w:t>
      </w:r>
      <w:r w:rsidR="00AD7CC3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</w:t>
      </w:r>
      <w:r w:rsidR="00410065">
        <w:rPr>
          <w:rFonts w:ascii="Avenir Next LT Pro Light" w:hAnsi="Avenir Next LT Pro Light" w:cs="Adobe Devanagari"/>
          <w:b w:val="0"/>
          <w:bCs/>
          <w:szCs w:val="24"/>
        </w:rPr>
        <w:t xml:space="preserve">matrícula para la </w:t>
      </w:r>
      <w:r w:rsidR="00E5615F" w:rsidRPr="00213EF2">
        <w:rPr>
          <w:rFonts w:ascii="Avenir Next LT Pro Light" w:hAnsi="Avenir Next LT Pro Light" w:cs="Adobe Devanagari"/>
          <w:b w:val="0"/>
          <w:bCs/>
          <w:szCs w:val="24"/>
        </w:rPr>
        <w:t>participación</w:t>
      </w:r>
      <w:r w:rsidR="00AD7CC3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en la Conferencia de </w:t>
      </w:r>
      <w:r w:rsidR="00E5615F" w:rsidRPr="00213EF2">
        <w:rPr>
          <w:rFonts w:ascii="Avenir Next LT Pro Light" w:hAnsi="Avenir Next LT Pro Light" w:cs="Adobe Devanagari"/>
          <w:b w:val="0"/>
          <w:bCs/>
          <w:szCs w:val="24"/>
        </w:rPr>
        <w:t>Otoño</w:t>
      </w:r>
      <w:r w:rsidR="00AD7CC3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de la </w:t>
      </w:r>
      <w:r w:rsidR="00DF061D">
        <w:rPr>
          <w:rFonts w:ascii="Avenir Next LT Pro Light" w:hAnsi="Avenir Next LT Pro Light" w:cs="Adobe Devanagari"/>
          <w:b w:val="0"/>
          <w:bCs/>
          <w:szCs w:val="24"/>
        </w:rPr>
        <w:t>Coalición Nacional de Consejos Estatales.</w:t>
      </w:r>
      <w:r w:rsidR="00C81C98">
        <w:rPr>
          <w:rFonts w:ascii="Avenir Next LT Pro Light" w:hAnsi="Avenir Next LT Pro Light" w:cs="Adobe Devanagari"/>
          <w:b w:val="0"/>
          <w:bCs/>
          <w:szCs w:val="24"/>
        </w:rPr>
        <w:t xml:space="preserve"> </w:t>
      </w:r>
    </w:p>
    <w:p w14:paraId="5EC31C57" w14:textId="77777777" w:rsidR="007E2D14" w:rsidRPr="00213EF2" w:rsidRDefault="007E2D14" w:rsidP="007E2D14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7A73F562" w14:textId="755AB7CE" w:rsidR="00DF0BD9" w:rsidRPr="00213EF2" w:rsidRDefault="00DF0BD9" w:rsidP="00203B28">
      <w:pPr>
        <w:pStyle w:val="ListParagraph"/>
        <w:numPr>
          <w:ilvl w:val="0"/>
          <w:numId w:val="11"/>
        </w:numPr>
        <w:jc w:val="both"/>
        <w:rPr>
          <w:rFonts w:ascii="Avenir Next LT Pro Light" w:hAnsi="Avenir Next LT Pro Light" w:cs="Adobe Devanagari"/>
          <w:b w:val="0"/>
          <w:szCs w:val="24"/>
        </w:rPr>
      </w:pPr>
      <w:r w:rsidRPr="00213EF2">
        <w:rPr>
          <w:rFonts w:ascii="Avenir Next LT Pro Light" w:hAnsi="Avenir Next LT Pro Light" w:cs="Adobe Devanagari"/>
          <w:b w:val="0"/>
          <w:szCs w:val="24"/>
        </w:rPr>
        <w:t xml:space="preserve">Compras misceláneas con la tarjeta del CERPR </w:t>
      </w:r>
      <w:r w:rsidR="007E2D14" w:rsidRPr="00213EF2">
        <w:rPr>
          <w:rFonts w:ascii="Avenir Next LT Pro Light" w:hAnsi="Avenir Next LT Pro Light" w:cs="Adobe Devanagari"/>
          <w:b w:val="0"/>
          <w:szCs w:val="24"/>
        </w:rPr>
        <w:t>–</w:t>
      </w:r>
      <w:r w:rsidRPr="00213EF2">
        <w:rPr>
          <w:rFonts w:ascii="Avenir Next LT Pro Light" w:hAnsi="Avenir Next LT Pro Light" w:cs="Adobe Devanagari"/>
          <w:b w:val="0"/>
          <w:szCs w:val="24"/>
        </w:rPr>
        <w:t xml:space="preserve"> </w:t>
      </w:r>
    </w:p>
    <w:p w14:paraId="29EEEE64" w14:textId="77777777" w:rsidR="007E2D14" w:rsidRPr="00213EF2" w:rsidRDefault="007E2D14" w:rsidP="007E2D14">
      <w:pPr>
        <w:pStyle w:val="ListParagraph"/>
        <w:ind w:left="1080"/>
        <w:jc w:val="both"/>
        <w:rPr>
          <w:rFonts w:ascii="Avenir Next LT Pro Light" w:hAnsi="Avenir Next LT Pro Light" w:cs="Adobe Devanagari"/>
          <w:b w:val="0"/>
          <w:szCs w:val="24"/>
        </w:rPr>
      </w:pPr>
    </w:p>
    <w:p w14:paraId="09B24E47" w14:textId="519B8CED" w:rsidR="00DF0BD9" w:rsidRPr="00213EF2" w:rsidRDefault="00410065" w:rsidP="00513938">
      <w:pPr>
        <w:pStyle w:val="ListParagraph"/>
        <w:numPr>
          <w:ilvl w:val="1"/>
          <w:numId w:val="11"/>
        </w:numPr>
        <w:jc w:val="both"/>
        <w:rPr>
          <w:rFonts w:ascii="Avenir Next LT Pro Light" w:hAnsi="Avenir Next LT Pro Light" w:cs="Adobe Devanagari"/>
          <w:b w:val="0"/>
          <w:i/>
          <w:iCs/>
          <w:szCs w:val="24"/>
        </w:rPr>
      </w:pPr>
      <w:r>
        <w:rPr>
          <w:rFonts w:ascii="Avenir Next LT Pro Light" w:hAnsi="Avenir Next LT Pro Light" w:cs="Adobe Devanagari"/>
          <w:b w:val="0"/>
          <w:i/>
          <w:iCs/>
          <w:szCs w:val="24"/>
        </w:rPr>
        <w:lastRenderedPageBreak/>
        <w:t xml:space="preserve">Libretas profesionales, materiales de oficina.  </w:t>
      </w:r>
      <w:r w:rsidR="00DF0BD9" w:rsidRPr="00213EF2">
        <w:rPr>
          <w:rFonts w:ascii="Avenir Next LT Pro Light" w:hAnsi="Avenir Next LT Pro Light" w:cs="Adobe Devanagari"/>
          <w:b w:val="0"/>
          <w:i/>
          <w:iCs/>
          <w:szCs w:val="24"/>
        </w:rPr>
        <w:t>Se somete formulario de compras misceláneas con cada recibo y evidencia de compra.</w:t>
      </w:r>
    </w:p>
    <w:p w14:paraId="5FACCF17" w14:textId="77777777" w:rsidR="00BA0859" w:rsidRPr="00213EF2" w:rsidRDefault="00BA0859" w:rsidP="00BA0859">
      <w:pPr>
        <w:pStyle w:val="ListParagraph"/>
        <w:ind w:left="1800"/>
        <w:jc w:val="both"/>
        <w:rPr>
          <w:rFonts w:ascii="Avenir Next LT Pro Light" w:hAnsi="Avenir Next LT Pro Light" w:cs="Adobe Devanagari"/>
          <w:b w:val="0"/>
          <w:i/>
          <w:iCs/>
          <w:szCs w:val="24"/>
        </w:rPr>
      </w:pPr>
    </w:p>
    <w:p w14:paraId="6CA3F376" w14:textId="77777777" w:rsidR="00BA0859" w:rsidRPr="00213EF2" w:rsidRDefault="00BA0859" w:rsidP="003D0479">
      <w:pPr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05027651" w14:textId="26B2352A" w:rsidR="00D43F53" w:rsidRPr="00213EF2" w:rsidRDefault="00D43F53" w:rsidP="00DF0BD9">
      <w:pPr>
        <w:pStyle w:val="ListParagraph"/>
        <w:jc w:val="both"/>
        <w:rPr>
          <w:rFonts w:ascii="Avenir Next LT Pro Light" w:hAnsi="Avenir Next LT Pro Light" w:cs="Adobe Devanagari"/>
          <w:spacing w:val="20"/>
          <w:szCs w:val="24"/>
          <w:u w:val="single"/>
        </w:rPr>
      </w:pPr>
      <w:r w:rsidRPr="00213EF2">
        <w:rPr>
          <w:rFonts w:ascii="Avenir Next LT Pro Light" w:hAnsi="Avenir Next LT Pro Light" w:cs="Adobe Devanagari"/>
          <w:spacing w:val="20"/>
          <w:szCs w:val="24"/>
          <w:u w:val="single"/>
        </w:rPr>
        <w:t>Labores recurrentes del área de Contabilidad y Presupuesto</w:t>
      </w:r>
      <w:r w:rsidR="00FC3A5D" w:rsidRPr="00213EF2">
        <w:rPr>
          <w:rFonts w:ascii="Avenir Next LT Pro Light" w:hAnsi="Avenir Next LT Pro Light" w:cs="Adobe Devanagari"/>
          <w:spacing w:val="20"/>
          <w:szCs w:val="24"/>
          <w:u w:val="single"/>
        </w:rPr>
        <w:t>:</w:t>
      </w:r>
    </w:p>
    <w:p w14:paraId="019CA331" w14:textId="77777777" w:rsidR="007E2D14" w:rsidRPr="00213EF2" w:rsidRDefault="007E2D14" w:rsidP="00DF0BD9">
      <w:pPr>
        <w:pStyle w:val="ListParagraph"/>
        <w:jc w:val="both"/>
        <w:rPr>
          <w:rFonts w:ascii="Avenir Next LT Pro Light" w:hAnsi="Avenir Next LT Pro Light" w:cs="Adobe Devanagari"/>
          <w:spacing w:val="20"/>
          <w:szCs w:val="24"/>
          <w:u w:val="single"/>
        </w:rPr>
      </w:pPr>
    </w:p>
    <w:p w14:paraId="77FC2975" w14:textId="36E8333D" w:rsidR="00A919A9" w:rsidRPr="00213EF2" w:rsidRDefault="00A919A9" w:rsidP="009F6157">
      <w:pPr>
        <w:pStyle w:val="ListParagraph"/>
        <w:numPr>
          <w:ilvl w:val="0"/>
          <w:numId w:val="2"/>
        </w:numPr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Reuniones dos veces al mes con el Contador para </w:t>
      </w:r>
      <w:r w:rsidR="00E53DC6" w:rsidRPr="00213EF2">
        <w:rPr>
          <w:rFonts w:ascii="Avenir Next LT Pro Light" w:hAnsi="Avenir Next LT Pro Light" w:cs="Adobe Devanagari"/>
          <w:b w:val="0"/>
          <w:bCs/>
          <w:szCs w:val="24"/>
        </w:rPr>
        <w:t>entregar facturas pendientes de pago</w:t>
      </w:r>
      <w:r w:rsidR="00A71BFC" w:rsidRPr="00213EF2">
        <w:rPr>
          <w:rFonts w:ascii="Avenir Next LT Pro Light" w:hAnsi="Avenir Next LT Pro Light" w:cs="Adobe Devanagari"/>
          <w:b w:val="0"/>
          <w:bCs/>
          <w:szCs w:val="24"/>
        </w:rPr>
        <w:t>, formularios correspondientes (per diem, gastos de viaje, reembolsos, etc.)</w:t>
      </w:r>
      <w:r w:rsidR="00E53DC6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e </w:t>
      </w:r>
      <w:r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informar el </w:t>
      </w:r>
      <w:r w:rsidR="00E53DC6" w:rsidRPr="00213EF2">
        <w:rPr>
          <w:rFonts w:ascii="Avenir Next LT Pro Light" w:hAnsi="Avenir Next LT Pro Light" w:cs="Adobe Devanagari"/>
          <w:b w:val="0"/>
          <w:bCs/>
          <w:szCs w:val="24"/>
        </w:rPr>
        <w:t>concepto de</w:t>
      </w:r>
      <w:r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los cheques</w:t>
      </w:r>
      <w:r w:rsidR="00E53DC6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a ser</w:t>
      </w:r>
      <w:r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girados</w:t>
      </w:r>
      <w:r w:rsidR="00A71BFC" w:rsidRPr="00213EF2">
        <w:rPr>
          <w:rFonts w:ascii="Avenir Next LT Pro Light" w:hAnsi="Avenir Next LT Pro Light" w:cs="Adobe Devanagari"/>
          <w:b w:val="0"/>
          <w:bCs/>
          <w:szCs w:val="24"/>
        </w:rPr>
        <w:t>.</w:t>
      </w:r>
    </w:p>
    <w:p w14:paraId="2B7B8609" w14:textId="77777777" w:rsidR="00A30E26" w:rsidRPr="00213EF2" w:rsidRDefault="00A30E26" w:rsidP="00A30E26">
      <w:pPr>
        <w:pStyle w:val="ListParagraph"/>
        <w:ind w:left="1080"/>
        <w:jc w:val="both"/>
        <w:rPr>
          <w:rFonts w:ascii="Avenir Next LT Pro Light" w:hAnsi="Avenir Next LT Pro Light" w:cs="Adobe Devanagari"/>
          <w:b w:val="0"/>
          <w:bCs/>
          <w:szCs w:val="24"/>
        </w:rPr>
      </w:pPr>
    </w:p>
    <w:p w14:paraId="0C033879" w14:textId="7A557672" w:rsidR="000E24E4" w:rsidRPr="00213EF2" w:rsidRDefault="006F5CE3" w:rsidP="009F6157">
      <w:pPr>
        <w:pStyle w:val="ListParagraph"/>
        <w:numPr>
          <w:ilvl w:val="0"/>
          <w:numId w:val="2"/>
        </w:numPr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szCs w:val="24"/>
        </w:rPr>
        <w:t>Agendar la firma de los cheques</w:t>
      </w:r>
      <w:r w:rsidR="000E24E4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quincenalmente,</w:t>
      </w:r>
      <w:r w:rsidR="006B3EE8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con la</w:t>
      </w:r>
      <w:r w:rsidR="000E24E4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Sra. Grissel Ortiz, Presidente y el Sr. Pedro Mounier, Tesorero.  </w:t>
      </w:r>
    </w:p>
    <w:p w14:paraId="537072E3" w14:textId="77777777" w:rsidR="00256853" w:rsidRPr="00213EF2" w:rsidRDefault="00256853" w:rsidP="00256853">
      <w:pPr>
        <w:pStyle w:val="ListParagraph"/>
        <w:rPr>
          <w:rFonts w:ascii="Avenir Next LT Pro Light" w:hAnsi="Avenir Next LT Pro Light" w:cs="Adobe Devanagari"/>
          <w:b w:val="0"/>
          <w:bCs/>
          <w:szCs w:val="24"/>
        </w:rPr>
      </w:pPr>
    </w:p>
    <w:p w14:paraId="0285ECCE" w14:textId="2CE06765" w:rsidR="006F5CE3" w:rsidRPr="00213EF2" w:rsidRDefault="00E368D0" w:rsidP="009F6157">
      <w:pPr>
        <w:pStyle w:val="ListParagraph"/>
        <w:numPr>
          <w:ilvl w:val="0"/>
          <w:numId w:val="2"/>
        </w:numPr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szCs w:val="24"/>
        </w:rPr>
        <w:t>Enviar</w:t>
      </w:r>
      <w:r w:rsidR="001B5B9C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</w:t>
      </w:r>
      <w:r w:rsidR="00E2710F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y/o tramitar </w:t>
      </w:r>
      <w:r w:rsidR="001B5B9C" w:rsidRPr="00213EF2">
        <w:rPr>
          <w:rFonts w:ascii="Avenir Next LT Pro Light" w:hAnsi="Avenir Next LT Pro Light" w:cs="Adobe Devanagari"/>
          <w:b w:val="0"/>
          <w:bCs/>
          <w:szCs w:val="24"/>
        </w:rPr>
        <w:t>los</w:t>
      </w:r>
      <w:r w:rsidR="000E24E4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cheques para </w:t>
      </w:r>
      <w:r w:rsidR="001B5B9C" w:rsidRPr="00213EF2">
        <w:rPr>
          <w:rFonts w:ascii="Avenir Next LT Pro Light" w:hAnsi="Avenir Next LT Pro Light" w:cs="Adobe Devanagari"/>
          <w:b w:val="0"/>
          <w:bCs/>
          <w:szCs w:val="24"/>
        </w:rPr>
        <w:t>los pagos</w:t>
      </w:r>
      <w:r w:rsidR="000E24E4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de facturas y otros servicios.</w:t>
      </w:r>
    </w:p>
    <w:p w14:paraId="2B180A26" w14:textId="77777777" w:rsidR="00250B1D" w:rsidRPr="00213EF2" w:rsidRDefault="00250B1D" w:rsidP="00250B1D">
      <w:pPr>
        <w:pStyle w:val="ListParagraph"/>
        <w:rPr>
          <w:rFonts w:ascii="Avenir Next LT Pro Light" w:hAnsi="Avenir Next LT Pro Light" w:cs="Adobe Devanagari"/>
          <w:b w:val="0"/>
          <w:bCs/>
          <w:szCs w:val="24"/>
        </w:rPr>
      </w:pPr>
    </w:p>
    <w:p w14:paraId="44550F1A" w14:textId="6EA01B23" w:rsidR="007D5651" w:rsidRPr="00213EF2" w:rsidRDefault="00A71BFC" w:rsidP="009F6157">
      <w:pPr>
        <w:pStyle w:val="ListParagraph"/>
        <w:numPr>
          <w:ilvl w:val="0"/>
          <w:numId w:val="2"/>
        </w:numPr>
        <w:contextualSpacing/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Preparación y entrega del </w:t>
      </w:r>
      <w:r w:rsidR="00E53DC6" w:rsidRPr="00213EF2">
        <w:rPr>
          <w:rFonts w:ascii="Avenir Next LT Pro Light" w:hAnsi="Avenir Next LT Pro Light" w:cs="Adobe Devanagari"/>
          <w:b w:val="0"/>
          <w:bCs/>
          <w:szCs w:val="24"/>
        </w:rPr>
        <w:t>Informe Mensual de gastos</w:t>
      </w:r>
      <w:r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a la ARV</w:t>
      </w:r>
      <w:r w:rsidR="00E53DC6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– factura para reembolso de </w:t>
      </w:r>
      <w:r w:rsidR="00AC45E9" w:rsidRPr="00213EF2">
        <w:rPr>
          <w:rFonts w:ascii="Avenir Next LT Pro Light" w:hAnsi="Avenir Next LT Pro Light" w:cs="Adobe Devanagari"/>
          <w:b w:val="0"/>
          <w:bCs/>
          <w:szCs w:val="24"/>
        </w:rPr>
        <w:t>gastos</w:t>
      </w:r>
      <w:r w:rsidR="00E53DC6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</w:t>
      </w:r>
      <w:r w:rsidR="00B23B3E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– </w:t>
      </w:r>
      <w:r w:rsidR="007D5651" w:rsidRPr="00213EF2">
        <w:rPr>
          <w:rFonts w:ascii="Avenir Next LT Pro Light" w:hAnsi="Avenir Next LT Pro Light" w:cs="Adobe Devanagari"/>
          <w:b w:val="0"/>
          <w:bCs/>
          <w:szCs w:val="24"/>
        </w:rPr>
        <w:t>Cada</w:t>
      </w:r>
      <w:r w:rsidR="00B23B3E" w:rsidRPr="00213EF2">
        <w:rPr>
          <w:rFonts w:ascii="Avenir Next LT Pro Light" w:hAnsi="Avenir Next LT Pro Light" w:cs="Adobe Devanagari"/>
          <w:b w:val="0"/>
          <w:bCs/>
          <w:szCs w:val="24"/>
        </w:rPr>
        <w:t xml:space="preserve"> cierre de mes.</w:t>
      </w:r>
    </w:p>
    <w:p w14:paraId="67048735" w14:textId="77777777" w:rsidR="00203B28" w:rsidRPr="00213EF2" w:rsidRDefault="00203B28" w:rsidP="00203B28">
      <w:pPr>
        <w:pStyle w:val="ListParagraph"/>
        <w:ind w:left="1800"/>
        <w:contextualSpacing/>
        <w:jc w:val="both"/>
        <w:rPr>
          <w:rFonts w:ascii="Avenir Next LT Pro Light" w:hAnsi="Avenir Next LT Pro Light" w:cs="Adobe Devanagari"/>
          <w:b w:val="0"/>
          <w:bCs/>
          <w:i/>
          <w:iCs/>
          <w:szCs w:val="24"/>
        </w:rPr>
      </w:pPr>
    </w:p>
    <w:p w14:paraId="5C335EBB" w14:textId="7E218552" w:rsidR="007D5651" w:rsidRPr="00213EF2" w:rsidRDefault="007D5651" w:rsidP="00203B28">
      <w:pPr>
        <w:pStyle w:val="ListParagraph"/>
        <w:numPr>
          <w:ilvl w:val="0"/>
          <w:numId w:val="2"/>
        </w:numPr>
        <w:contextualSpacing/>
        <w:jc w:val="both"/>
        <w:rPr>
          <w:rFonts w:ascii="Avenir Next LT Pro Light" w:hAnsi="Avenir Next LT Pro Light" w:cs="Adobe Devanagari"/>
          <w:b w:val="0"/>
          <w:bCs/>
          <w:szCs w:val="24"/>
        </w:rPr>
      </w:pPr>
      <w:r w:rsidRPr="00213EF2">
        <w:rPr>
          <w:rFonts w:ascii="Avenir Next LT Pro Light" w:hAnsi="Avenir Next LT Pro Light" w:cs="Adobe Devanagari"/>
          <w:b w:val="0"/>
          <w:bCs/>
          <w:szCs w:val="24"/>
        </w:rPr>
        <w:t>Escanear y registrar la Factura en el portal del Departamento de Hacienda, área de Registro de Suplidores, para que se procese el pago una vez la ARV revise y apruebe el documento.</w:t>
      </w:r>
    </w:p>
    <w:p w14:paraId="6146A1FB" w14:textId="77777777" w:rsidR="00203B28" w:rsidRPr="00213EF2" w:rsidRDefault="00203B28" w:rsidP="00A919A9">
      <w:pPr>
        <w:pStyle w:val="ListParagraph"/>
        <w:ind w:left="360"/>
        <w:jc w:val="both"/>
        <w:rPr>
          <w:rFonts w:ascii="Avenir Next LT Pro Light" w:hAnsi="Avenir Next LT Pro Light" w:cs="Adobe Devanagari"/>
          <w:b w:val="0"/>
          <w:szCs w:val="24"/>
        </w:rPr>
      </w:pPr>
    </w:p>
    <w:p w14:paraId="4A36909E" w14:textId="77777777" w:rsidR="00103A3D" w:rsidRDefault="00103A3D" w:rsidP="00A919A9">
      <w:pPr>
        <w:pStyle w:val="ListParagraph"/>
        <w:ind w:left="360"/>
        <w:jc w:val="both"/>
        <w:rPr>
          <w:rFonts w:ascii="Avenir Next LT Pro Light" w:hAnsi="Avenir Next LT Pro Light" w:cs="Adobe Devanagari"/>
          <w:b w:val="0"/>
          <w:szCs w:val="24"/>
        </w:rPr>
      </w:pPr>
    </w:p>
    <w:p w14:paraId="135B7BE0" w14:textId="77777777" w:rsidR="004A6072" w:rsidRPr="00213EF2" w:rsidRDefault="004A6072" w:rsidP="00A919A9">
      <w:pPr>
        <w:pStyle w:val="ListParagraph"/>
        <w:ind w:left="360"/>
        <w:jc w:val="both"/>
        <w:rPr>
          <w:rFonts w:ascii="Avenir Next LT Pro Light" w:hAnsi="Avenir Next LT Pro Light" w:cs="Adobe Devanagari"/>
          <w:b w:val="0"/>
          <w:szCs w:val="24"/>
        </w:rPr>
      </w:pPr>
    </w:p>
    <w:p w14:paraId="2D145119" w14:textId="77777777" w:rsidR="00213EF2" w:rsidRDefault="00213EF2" w:rsidP="001204DD">
      <w:pPr>
        <w:pStyle w:val="ListParagraph"/>
        <w:ind w:left="1080"/>
        <w:jc w:val="both"/>
        <w:rPr>
          <w:rFonts w:ascii="Avenir Next LT Pro Light" w:hAnsi="Avenir Next LT Pro Light" w:cs="Adobe Devanagari"/>
          <w:bCs/>
          <w:spacing w:val="20"/>
          <w:szCs w:val="24"/>
        </w:rPr>
      </w:pPr>
    </w:p>
    <w:p w14:paraId="2AB263FA" w14:textId="6919E349" w:rsidR="00256853" w:rsidRDefault="00256853" w:rsidP="00256853">
      <w:pPr>
        <w:pStyle w:val="ListParagraph"/>
        <w:ind w:left="360"/>
        <w:jc w:val="both"/>
        <w:rPr>
          <w:rFonts w:ascii="Adobe Devanagari" w:hAnsi="Adobe Devanagari" w:cs="Adobe Devanagari"/>
          <w:bCs/>
          <w:spacing w:val="20"/>
          <w:sz w:val="16"/>
          <w:szCs w:val="16"/>
        </w:rPr>
      </w:pPr>
    </w:p>
    <w:p w14:paraId="2C56EBFD" w14:textId="2154D62A" w:rsidR="00DF0BD9" w:rsidRDefault="00DF0BD9" w:rsidP="00256853">
      <w:pPr>
        <w:pStyle w:val="ListParagraph"/>
        <w:ind w:left="360"/>
        <w:jc w:val="both"/>
        <w:rPr>
          <w:rFonts w:ascii="Adobe Devanagari" w:hAnsi="Adobe Devanagari" w:cs="Adobe Devanagari"/>
          <w:bCs/>
          <w:spacing w:val="20"/>
          <w:sz w:val="16"/>
          <w:szCs w:val="16"/>
        </w:rPr>
      </w:pPr>
    </w:p>
    <w:p w14:paraId="53953097" w14:textId="45A9A5F8" w:rsidR="00DF0BD9" w:rsidRDefault="00DF0BD9" w:rsidP="00256853">
      <w:pPr>
        <w:pStyle w:val="ListParagraph"/>
        <w:ind w:left="360"/>
        <w:jc w:val="both"/>
        <w:rPr>
          <w:rFonts w:ascii="Adobe Devanagari" w:hAnsi="Adobe Devanagari" w:cs="Adobe Devanagari"/>
          <w:bCs/>
          <w:spacing w:val="20"/>
          <w:sz w:val="16"/>
          <w:szCs w:val="16"/>
        </w:rPr>
      </w:pPr>
    </w:p>
    <w:p w14:paraId="6676571D" w14:textId="1BAEC8D1" w:rsidR="00DF0BD9" w:rsidRPr="00B62AE7" w:rsidRDefault="00DF0BD9" w:rsidP="00256853">
      <w:pPr>
        <w:pStyle w:val="ListParagraph"/>
        <w:ind w:left="360"/>
        <w:jc w:val="both"/>
        <w:rPr>
          <w:rFonts w:ascii="Adobe Devanagari" w:hAnsi="Adobe Devanagari" w:cs="Adobe Devanagari"/>
          <w:bCs/>
          <w:spacing w:val="20"/>
          <w:sz w:val="16"/>
          <w:szCs w:val="16"/>
        </w:rPr>
      </w:pPr>
    </w:p>
    <w:p w14:paraId="413C33E6" w14:textId="6C784B0A" w:rsidR="000E145B" w:rsidRPr="007E2D14" w:rsidRDefault="000E145B" w:rsidP="000E145B">
      <w:pPr>
        <w:jc w:val="right"/>
        <w:rPr>
          <w:rFonts w:ascii="Avenir Next LT Pro Light" w:hAnsi="Avenir Next LT Pro Light" w:cs="Adobe Devanagari"/>
          <w:b w:val="0"/>
          <w:sz w:val="22"/>
          <w:szCs w:val="22"/>
        </w:rPr>
      </w:pPr>
      <w:r w:rsidRPr="007E2D14">
        <w:rPr>
          <w:rFonts w:ascii="Avenir Next LT Pro Light" w:hAnsi="Avenir Next LT Pro Light" w:cs="Adobe Devanagari"/>
          <w:b w:val="0"/>
          <w:sz w:val="22"/>
          <w:szCs w:val="22"/>
        </w:rPr>
        <w:t>__________________________</w:t>
      </w:r>
    </w:p>
    <w:p w14:paraId="628EE569" w14:textId="38555F49" w:rsidR="000E145B" w:rsidRPr="007E2D14" w:rsidRDefault="000E145B" w:rsidP="000E145B">
      <w:pPr>
        <w:jc w:val="right"/>
        <w:rPr>
          <w:rFonts w:ascii="Avenir Next LT Pro Light" w:hAnsi="Avenir Next LT Pro Light" w:cs="Adobe Devanagari"/>
          <w:b w:val="0"/>
          <w:sz w:val="22"/>
          <w:szCs w:val="22"/>
        </w:rPr>
      </w:pPr>
      <w:r w:rsidRPr="007E2D14">
        <w:rPr>
          <w:rFonts w:ascii="Avenir Next LT Pro Light" w:hAnsi="Avenir Next LT Pro Light" w:cs="Adobe Devanagari"/>
          <w:b w:val="0"/>
          <w:sz w:val="22"/>
          <w:szCs w:val="22"/>
        </w:rPr>
        <w:t>María Laura Cabrera García</w:t>
      </w:r>
    </w:p>
    <w:p w14:paraId="3E4B4D3E" w14:textId="64F8E427" w:rsidR="00B62AE7" w:rsidRPr="007E2D14" w:rsidRDefault="000E145B" w:rsidP="000E145B">
      <w:pPr>
        <w:jc w:val="right"/>
        <w:rPr>
          <w:rFonts w:ascii="Avenir Next LT Pro Light" w:hAnsi="Avenir Next LT Pro Light" w:cs="Adobe Devanagari"/>
          <w:b w:val="0"/>
          <w:sz w:val="18"/>
          <w:szCs w:val="18"/>
        </w:rPr>
      </w:pPr>
      <w:r w:rsidRPr="007E2D14">
        <w:rPr>
          <w:rFonts w:ascii="Avenir Next LT Pro Light" w:hAnsi="Avenir Next LT Pro Light" w:cs="Adobe Devanagari"/>
          <w:b w:val="0"/>
          <w:sz w:val="22"/>
          <w:szCs w:val="22"/>
        </w:rPr>
        <w:t>Directora Ejecutiva</w:t>
      </w:r>
    </w:p>
    <w:sectPr w:rsidR="00B62AE7" w:rsidRPr="007E2D14" w:rsidSect="00DF0B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2240" w:h="15840" w:code="1"/>
      <w:pgMar w:top="1138" w:right="1152" w:bottom="720" w:left="1152" w:header="547" w:footer="706" w:gutter="0"/>
      <w:cols w:space="720"/>
      <w:titlePg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506C0" w14:textId="77777777" w:rsidR="009E3750" w:rsidRDefault="009E3750">
      <w:r>
        <w:separator/>
      </w:r>
    </w:p>
  </w:endnote>
  <w:endnote w:type="continuationSeparator" w:id="0">
    <w:p w14:paraId="5AEA86F1" w14:textId="77777777" w:rsidR="009E3750" w:rsidRDefault="009E3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C009" w14:textId="77777777" w:rsidR="00225B21" w:rsidRPr="001F734E" w:rsidRDefault="00225B21" w:rsidP="001F734E">
    <w:pPr>
      <w:pStyle w:val="Footer"/>
      <w:jc w:val="center"/>
      <w:rPr>
        <w:rFonts w:ascii="Arial" w:hAnsi="Arial" w:cs="Arial"/>
        <w:b w:val="0"/>
        <w:bCs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85E" w14:textId="6D6F82AC" w:rsidR="00225B21" w:rsidRPr="00FF6F42" w:rsidRDefault="00225B21" w:rsidP="001F734E">
    <w:pPr>
      <w:pStyle w:val="Footer"/>
      <w:jc w:val="center"/>
      <w:rPr>
        <w:rFonts w:ascii="Arial" w:hAnsi="Arial" w:cs="Arial"/>
        <w:b w:val="0"/>
        <w:bCs/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1307" w14:textId="77777777" w:rsidR="00FC554F" w:rsidRPr="003364F7" w:rsidRDefault="00FC554F" w:rsidP="00F60D34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>PMB 390, PO Box 70344, San Juan, PR 00936-8344</w:t>
    </w:r>
  </w:p>
  <w:p w14:paraId="5D31E49C" w14:textId="08B5B02A" w:rsidR="00FC554F" w:rsidRPr="003364F7" w:rsidRDefault="00FC554F" w:rsidP="00FC554F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>Tel. 787-750-5288</w:t>
    </w:r>
  </w:p>
  <w:p w14:paraId="5E1C122E" w14:textId="77777777" w:rsidR="005E0988" w:rsidRPr="003364F7" w:rsidRDefault="00FC554F" w:rsidP="005E0988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Correo Electrónico – </w:t>
    </w:r>
    <w:hyperlink r:id="rId1" w:history="1">
      <w:r w:rsidRPr="003364F7">
        <w:rPr>
          <w:rStyle w:val="Hyperlink"/>
          <w:rFonts w:asciiTheme="minorHAnsi" w:hAnsiTheme="minorHAnsi" w:cstheme="minorHAnsi"/>
          <w:b w:val="0"/>
          <w:color w:val="595959"/>
          <w:sz w:val="18"/>
          <w:szCs w:val="12"/>
          <w:lang w:val="es-ES_tradnl"/>
        </w:rPr>
        <w:t>consejoes@prtc.net</w:t>
      </w:r>
    </w:hyperlink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AAB5" w14:textId="77777777" w:rsidR="009E3750" w:rsidRDefault="009E3750">
      <w:r>
        <w:separator/>
      </w:r>
    </w:p>
  </w:footnote>
  <w:footnote w:type="continuationSeparator" w:id="0">
    <w:p w14:paraId="59E99B8C" w14:textId="77777777" w:rsidR="009E3750" w:rsidRDefault="009E3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56576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849260" w14:textId="77777777" w:rsidR="006D7D29" w:rsidRDefault="006D7D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0F0527B" w14:textId="77777777" w:rsidR="00225B21" w:rsidRPr="00881E61" w:rsidRDefault="00225B21">
    <w:pPr>
      <w:pStyle w:val="Header"/>
      <w:rPr>
        <w:rFonts w:ascii="Arial" w:hAnsi="Arial" w:cs="Arial"/>
        <w:b w:val="0"/>
        <w:bCs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dobe Devanagari" w:hAnsi="Adobe Devanagari" w:cs="Adobe Devanagari"/>
        <w:color w:val="808080" w:themeColor="background1" w:themeShade="80"/>
        <w:spacing w:val="60"/>
        <w:sz w:val="22"/>
        <w:szCs w:val="22"/>
      </w:rPr>
      <w:id w:val="-242108727"/>
      <w:docPartObj>
        <w:docPartGallery w:val="Page Numbers (Top of Page)"/>
        <w:docPartUnique/>
      </w:docPartObj>
    </w:sdtPr>
    <w:sdtEndPr>
      <w:rPr>
        <w:rFonts w:ascii="Source Sans Pro Light" w:hAnsi="Source Sans Pro Light"/>
        <w:noProof/>
        <w:color w:val="A6A6A6" w:themeColor="background1" w:themeShade="A6"/>
        <w:spacing w:val="0"/>
      </w:rPr>
    </w:sdtEndPr>
    <w:sdtContent>
      <w:p w14:paraId="7B8A0B4E" w14:textId="6B2B755E" w:rsidR="00FF6F42" w:rsidRDefault="00FF6F42" w:rsidP="00FF6F42">
        <w:pPr>
          <w:pStyle w:val="Header"/>
          <w:pBdr>
            <w:bottom w:val="single" w:sz="4" w:space="3" w:color="D9D9D9" w:themeColor="background1" w:themeShade="D9"/>
          </w:pBdr>
          <w:rPr>
            <w:rFonts w:ascii="Adobe Devanagari" w:hAnsi="Adobe Devanagari" w:cs="Adobe Devanagari"/>
            <w:b w:val="0"/>
            <w:bCs/>
            <w:noProof/>
            <w:sz w:val="22"/>
            <w:szCs w:val="22"/>
          </w:rPr>
        </w:pPr>
        <w:r w:rsidRPr="00FF6F42">
          <w:rPr>
            <w:rFonts w:ascii="Adobe Devanagari" w:hAnsi="Adobe Devanagari" w:cs="Adobe Devanagari"/>
            <w:color w:val="808080" w:themeColor="background1" w:themeShade="80"/>
            <w:spacing w:val="60"/>
            <w:sz w:val="22"/>
            <w:szCs w:val="22"/>
          </w:rPr>
          <w:t xml:space="preserve">Informe de Labor Realizada                           </w:t>
        </w:r>
        <w:r>
          <w:rPr>
            <w:rFonts w:ascii="Adobe Devanagari" w:hAnsi="Adobe Devanagari" w:cs="Adobe Devanagari"/>
            <w:color w:val="808080" w:themeColor="background1" w:themeShade="80"/>
            <w:spacing w:val="60"/>
            <w:sz w:val="22"/>
            <w:szCs w:val="22"/>
          </w:rPr>
          <w:t xml:space="preserve">             </w:t>
        </w:r>
      </w:p>
      <w:p w14:paraId="0D691E65" w14:textId="1056833A" w:rsidR="006D7D29" w:rsidRPr="00FF6F42" w:rsidRDefault="00FF6F42" w:rsidP="00FF6F42">
        <w:pPr>
          <w:pStyle w:val="Header"/>
          <w:pBdr>
            <w:bottom w:val="single" w:sz="4" w:space="3" w:color="D9D9D9" w:themeColor="background1" w:themeShade="D9"/>
          </w:pBdr>
          <w:rPr>
            <w:rFonts w:ascii="Adobe Devanagari" w:hAnsi="Adobe Devanagari" w:cs="Adobe Devanagari"/>
            <w:noProof/>
            <w:color w:val="A6A6A6" w:themeColor="background1" w:themeShade="A6"/>
            <w:sz w:val="22"/>
            <w:szCs w:val="22"/>
          </w:rPr>
        </w:pPr>
        <w:r w:rsidRPr="0031163B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>Mar</w:t>
        </w:r>
        <w:r w:rsidR="00C553A8" w:rsidRPr="0031163B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>í</w:t>
        </w:r>
        <w:r w:rsidRPr="0031163B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>a Laura Cabrera Garc</w:t>
        </w:r>
        <w:r w:rsidR="00C553A8" w:rsidRPr="0031163B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>í</w:t>
        </w:r>
        <w:r w:rsidRPr="0031163B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 xml:space="preserve">a – Directora </w:t>
        </w:r>
        <w:r w:rsidR="00DE763E" w:rsidRPr="0031163B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 xml:space="preserve">Ejecutiva              </w:t>
        </w:r>
        <w:r w:rsidRPr="0031163B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 xml:space="preserve">                                                                       </w:t>
        </w:r>
        <w:r w:rsidR="00201E76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 xml:space="preserve">            </w:t>
        </w:r>
        <w:r w:rsidRPr="0031163B">
          <w:rPr>
            <w:rFonts w:ascii="Source Sans Pro Light" w:hAnsi="Source Sans Pro Light" w:cs="Adobe Devanagari"/>
            <w:b w:val="0"/>
            <w:bCs/>
            <w:noProof/>
            <w:color w:val="A6A6A6" w:themeColor="background1" w:themeShade="A6"/>
            <w:sz w:val="22"/>
            <w:szCs w:val="22"/>
          </w:rPr>
          <w:t xml:space="preserve">   </w:t>
        </w:r>
        <w:r w:rsidRPr="0031163B">
          <w:rPr>
            <w:rFonts w:ascii="Source Sans Pro Light" w:hAnsi="Source Sans Pro Light" w:cs="Adobe Devanagari"/>
            <w:b w:val="0"/>
            <w:color w:val="808080" w:themeColor="background1" w:themeShade="80"/>
            <w:spacing w:val="60"/>
            <w:sz w:val="20"/>
          </w:rPr>
          <w:t>Página</w:t>
        </w:r>
        <w:r w:rsidRPr="00FF6F42">
          <w:rPr>
            <w:rFonts w:ascii="Adobe Devanagari" w:hAnsi="Adobe Devanagari" w:cs="Adobe Devanagari"/>
            <w:b w:val="0"/>
            <w:sz w:val="22"/>
            <w:szCs w:val="22"/>
          </w:rPr>
          <w:t xml:space="preserve"> -  </w:t>
        </w:r>
        <w:r w:rsidRPr="0031163B">
          <w:rPr>
            <w:rFonts w:ascii="Source Sans Pro Light" w:hAnsi="Source Sans Pro Light" w:cs="Adobe Devanagari"/>
            <w:b w:val="0"/>
            <w:sz w:val="22"/>
            <w:szCs w:val="22"/>
          </w:rPr>
          <w:fldChar w:fldCharType="begin"/>
        </w:r>
        <w:r w:rsidRPr="0031163B">
          <w:rPr>
            <w:rFonts w:ascii="Source Sans Pro Light" w:hAnsi="Source Sans Pro Light" w:cs="Adobe Devanagari"/>
            <w:b w:val="0"/>
            <w:sz w:val="22"/>
            <w:szCs w:val="22"/>
          </w:rPr>
          <w:instrText xml:space="preserve"> PAGE   \* MERGEFORMAT </w:instrText>
        </w:r>
        <w:r w:rsidRPr="0031163B">
          <w:rPr>
            <w:rFonts w:ascii="Source Sans Pro Light" w:hAnsi="Source Sans Pro Light" w:cs="Adobe Devanagari"/>
            <w:b w:val="0"/>
            <w:sz w:val="22"/>
            <w:szCs w:val="22"/>
          </w:rPr>
          <w:fldChar w:fldCharType="separate"/>
        </w:r>
        <w:r w:rsidRPr="0031163B">
          <w:rPr>
            <w:rFonts w:ascii="Source Sans Pro Light" w:hAnsi="Source Sans Pro Light" w:cs="Adobe Devanagari"/>
            <w:b w:val="0"/>
            <w:sz w:val="22"/>
            <w:szCs w:val="22"/>
          </w:rPr>
          <w:t>2</w:t>
        </w:r>
        <w:r w:rsidRPr="0031163B">
          <w:rPr>
            <w:rFonts w:ascii="Source Sans Pro Light" w:hAnsi="Source Sans Pro Light" w:cs="Adobe Devanagari"/>
            <w:b w:val="0"/>
            <w:bCs/>
            <w:noProof/>
            <w:sz w:val="22"/>
            <w:szCs w:val="22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93C7" w14:textId="77777777" w:rsidR="00FC554F" w:rsidRDefault="0076510B" w:rsidP="00285910">
    <w:pPr>
      <w:pStyle w:val="Header"/>
      <w:rPr>
        <w:szCs w:val="24"/>
      </w:rPr>
    </w:pPr>
    <w:r>
      <w:rPr>
        <w:noProof/>
        <w:lang w:eastAsia="es-PR"/>
      </w:rPr>
      <w:drawing>
        <wp:anchor distT="0" distB="0" distL="114300" distR="114300" simplePos="0" relativeHeight="251658240" behindDoc="1" locked="0" layoutInCell="1" allowOverlap="1" wp14:anchorId="53A4363E" wp14:editId="67432705">
          <wp:simplePos x="0" y="0"/>
          <wp:positionH relativeFrom="column">
            <wp:posOffset>-269875</wp:posOffset>
          </wp:positionH>
          <wp:positionV relativeFrom="paragraph">
            <wp:posOffset>1270</wp:posOffset>
          </wp:positionV>
          <wp:extent cx="1087755" cy="1066800"/>
          <wp:effectExtent l="0" t="0" r="0" b="0"/>
          <wp:wrapTight wrapText="bothSides">
            <wp:wrapPolygon edited="0">
              <wp:start x="0" y="0"/>
              <wp:lineTo x="0" y="21214"/>
              <wp:lineTo x="21184" y="21214"/>
              <wp:lineTo x="21184" y="0"/>
              <wp:lineTo x="0" y="0"/>
            </wp:wrapPolygon>
          </wp:wrapTight>
          <wp:docPr id="1" name="Picture 1" descr="COE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OE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596DC" w14:textId="5857525F" w:rsidR="00154E67" w:rsidRDefault="00154E67" w:rsidP="00154E67">
    <w:pPr>
      <w:pStyle w:val="Header"/>
      <w:jc w:val="center"/>
      <w:rPr>
        <w:rFonts w:ascii="Century Gothic" w:hAnsi="Century Gothic"/>
        <w:b w:val="0"/>
        <w:sz w:val="20"/>
        <w:szCs w:val="24"/>
      </w:rPr>
    </w:pPr>
    <w:r>
      <w:rPr>
        <w:rFonts w:ascii="Century Gothic" w:hAnsi="Century Gothic"/>
        <w:b w:val="0"/>
        <w:sz w:val="20"/>
        <w:szCs w:val="24"/>
      </w:rPr>
      <w:t xml:space="preserve">          </w:t>
    </w:r>
  </w:p>
  <w:p w14:paraId="03D1F8CF" w14:textId="77777777" w:rsidR="003364F7" w:rsidRDefault="00FC554F" w:rsidP="003364F7">
    <w:pPr>
      <w:pStyle w:val="Header"/>
      <w:ind w:left="1440"/>
      <w:rPr>
        <w:rFonts w:asciiTheme="minorHAnsi" w:hAnsiTheme="minorHAnsi" w:cstheme="minorHAnsi"/>
        <w:b w:val="0"/>
        <w:color w:val="595959"/>
        <w:sz w:val="36"/>
        <w:szCs w:val="24"/>
      </w:rPr>
    </w:pPr>
    <w:r w:rsidRPr="003364F7">
      <w:rPr>
        <w:rFonts w:asciiTheme="minorHAnsi" w:hAnsiTheme="minorHAnsi" w:cstheme="minorHAnsi"/>
        <w:b w:val="0"/>
        <w:color w:val="595959"/>
        <w:sz w:val="36"/>
        <w:szCs w:val="24"/>
      </w:rPr>
      <w:t xml:space="preserve">Consejo Estatal de Rehabilitación </w:t>
    </w:r>
  </w:p>
  <w:p w14:paraId="1C294F9D" w14:textId="699B9BC9" w:rsidR="00FC554F" w:rsidRPr="003364F7" w:rsidRDefault="00FC554F" w:rsidP="003364F7">
    <w:pPr>
      <w:pStyle w:val="Header"/>
      <w:ind w:left="1440"/>
      <w:rPr>
        <w:rFonts w:asciiTheme="minorHAnsi" w:hAnsiTheme="minorHAnsi" w:cstheme="minorHAnsi"/>
        <w:b w:val="0"/>
        <w:color w:val="595959"/>
        <w:sz w:val="36"/>
        <w:szCs w:val="24"/>
      </w:rPr>
    </w:pPr>
    <w:r w:rsidRPr="003364F7">
      <w:rPr>
        <w:rFonts w:asciiTheme="minorHAnsi" w:hAnsiTheme="minorHAnsi" w:cstheme="minorHAnsi"/>
        <w:b w:val="0"/>
        <w:color w:val="595959"/>
        <w:sz w:val="36"/>
        <w:szCs w:val="24"/>
      </w:rPr>
      <w:t>de Puerto Rico</w:t>
    </w:r>
    <w:r w:rsidR="003364F7">
      <w:rPr>
        <w:rFonts w:asciiTheme="minorHAnsi" w:hAnsiTheme="minorHAnsi" w:cstheme="minorHAnsi"/>
        <w:b w:val="0"/>
        <w:color w:val="595959"/>
        <w:sz w:val="36"/>
        <w:szCs w:val="24"/>
      </w:rPr>
      <w:t xml:space="preserve"> (CERPR)</w:t>
    </w:r>
  </w:p>
  <w:p w14:paraId="77DFFDC4" w14:textId="77777777" w:rsidR="005E0988" w:rsidRPr="005E0988" w:rsidRDefault="005E0988" w:rsidP="00154E67">
    <w:pPr>
      <w:pStyle w:val="Header"/>
      <w:jc w:val="center"/>
      <w:rPr>
        <w:rFonts w:ascii="Agency FB" w:hAnsi="Agency FB"/>
        <w:b w:val="0"/>
        <w:color w:val="595959"/>
        <w:sz w:val="20"/>
        <w:szCs w:val="24"/>
      </w:rPr>
    </w:pPr>
  </w:p>
  <w:p w14:paraId="67175032" w14:textId="77777777" w:rsidR="003F650E" w:rsidRPr="005E0988" w:rsidRDefault="00001B8E" w:rsidP="00001B8E">
    <w:pPr>
      <w:tabs>
        <w:tab w:val="left" w:pos="4148"/>
        <w:tab w:val="center" w:pos="4702"/>
      </w:tabs>
      <w:ind w:left="-180" w:right="-180"/>
      <w:rPr>
        <w:rFonts w:ascii="Agency FB" w:hAnsi="Agency FB" w:cs="Arial"/>
        <w:b w:val="0"/>
        <w:caps/>
        <w:color w:val="0D0D0D" w:themeColor="text1" w:themeTint="F2"/>
        <w:sz w:val="18"/>
        <w:szCs w:val="12"/>
        <w:lang w:val="es-ES_tradnl"/>
      </w:rPr>
    </w:pPr>
    <w:r>
      <w:rPr>
        <w:rFonts w:ascii="Agency FB" w:hAnsi="Agency FB" w:cs="Arial"/>
        <w:b w:val="0"/>
        <w:caps/>
        <w:color w:val="0D0D0D" w:themeColor="text1" w:themeTint="F2"/>
        <w:sz w:val="18"/>
        <w:szCs w:val="12"/>
        <w:lang w:val="es-ES_trad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389"/>
    <w:multiLevelType w:val="hybridMultilevel"/>
    <w:tmpl w:val="0CBE4C1A"/>
    <w:lvl w:ilvl="0" w:tplc="30A6C9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25695"/>
    <w:multiLevelType w:val="hybridMultilevel"/>
    <w:tmpl w:val="02140156"/>
    <w:lvl w:ilvl="0" w:tplc="445835CA">
      <w:start w:val="1"/>
      <w:numFmt w:val="bullet"/>
      <w:lvlText w:val="à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2844F0"/>
    <w:multiLevelType w:val="hybridMultilevel"/>
    <w:tmpl w:val="BADC2588"/>
    <w:lvl w:ilvl="0" w:tplc="919ED0EC">
      <w:start w:val="1"/>
      <w:numFmt w:val="bullet"/>
      <w:lvlText w:val="˗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26773"/>
    <w:multiLevelType w:val="hybridMultilevel"/>
    <w:tmpl w:val="8FEE0414"/>
    <w:lvl w:ilvl="0" w:tplc="30A6C9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BD6DAD"/>
    <w:multiLevelType w:val="hybridMultilevel"/>
    <w:tmpl w:val="CB2E46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plc="FFFFFFFF">
      <w:start w:val="1"/>
      <w:numFmt w:val="bullet"/>
      <w:lvlText w:val="˗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40A60"/>
    <w:multiLevelType w:val="hybridMultilevel"/>
    <w:tmpl w:val="8214C344"/>
    <w:lvl w:ilvl="0" w:tplc="919ED0EC">
      <w:start w:val="1"/>
      <w:numFmt w:val="bullet"/>
      <w:lvlText w:val="˗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7357D"/>
    <w:multiLevelType w:val="hybridMultilevel"/>
    <w:tmpl w:val="603C4E4A"/>
    <w:lvl w:ilvl="0" w:tplc="445835CA">
      <w:start w:val="1"/>
      <w:numFmt w:val="bullet"/>
      <w:lvlText w:val="à"/>
      <w:lvlJc w:val="left"/>
      <w:pPr>
        <w:ind w:left="180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54A74C8"/>
    <w:multiLevelType w:val="hybridMultilevel"/>
    <w:tmpl w:val="BCC8E9B2"/>
    <w:lvl w:ilvl="0" w:tplc="919ED0EC">
      <w:start w:val="1"/>
      <w:numFmt w:val="bullet"/>
      <w:lvlText w:val="˗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14878"/>
    <w:multiLevelType w:val="hybridMultilevel"/>
    <w:tmpl w:val="AFB407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6D0286"/>
    <w:multiLevelType w:val="hybridMultilevel"/>
    <w:tmpl w:val="754C6732"/>
    <w:lvl w:ilvl="0" w:tplc="445835CA">
      <w:start w:val="1"/>
      <w:numFmt w:val="bullet"/>
      <w:lvlText w:val="à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386A3A"/>
    <w:multiLevelType w:val="hybridMultilevel"/>
    <w:tmpl w:val="10D8A300"/>
    <w:lvl w:ilvl="0" w:tplc="1CF0A316">
      <w:start w:val="1"/>
      <w:numFmt w:val="bullet"/>
      <w:lvlText w:val="à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30A6C9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2" w:tplc="919ED0EC">
      <w:start w:val="1"/>
      <w:numFmt w:val="bullet"/>
      <w:lvlText w:val="˗"/>
      <w:lvlJc w:val="left"/>
      <w:pPr>
        <w:ind w:left="1800" w:hanging="36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354BC2"/>
    <w:multiLevelType w:val="hybridMultilevel"/>
    <w:tmpl w:val="280A7E70"/>
    <w:lvl w:ilvl="0" w:tplc="30A6C9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919ED0EC">
      <w:start w:val="1"/>
      <w:numFmt w:val="bullet"/>
      <w:lvlText w:val="˗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A07AF5"/>
    <w:multiLevelType w:val="hybridMultilevel"/>
    <w:tmpl w:val="CB564BF6"/>
    <w:lvl w:ilvl="0" w:tplc="919ED0EC">
      <w:start w:val="1"/>
      <w:numFmt w:val="bullet"/>
      <w:lvlText w:val="˗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4272A7C"/>
    <w:multiLevelType w:val="hybridMultilevel"/>
    <w:tmpl w:val="9E5CB8B6"/>
    <w:lvl w:ilvl="0" w:tplc="30A6C9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919ED0EC">
      <w:start w:val="1"/>
      <w:numFmt w:val="bullet"/>
      <w:lvlText w:val="˗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15EF6"/>
    <w:multiLevelType w:val="hybridMultilevel"/>
    <w:tmpl w:val="2FFE9F8E"/>
    <w:lvl w:ilvl="0" w:tplc="1A884DFC">
      <w:start w:val="1"/>
      <w:numFmt w:val="bullet"/>
      <w:lvlText w:val="à"/>
      <w:lvlJc w:val="left"/>
      <w:pPr>
        <w:ind w:left="1440" w:hanging="360"/>
      </w:pPr>
      <w:rPr>
        <w:rFonts w:ascii="Wingdings" w:hAnsi="Wingdings" w:hint="default"/>
        <w:color w:val="auto"/>
        <w:sz w:val="16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A44591"/>
    <w:multiLevelType w:val="hybridMultilevel"/>
    <w:tmpl w:val="2DB4DC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6728E08">
      <w:start w:val="30"/>
      <w:numFmt w:val="bullet"/>
      <w:lvlText w:val="-"/>
      <w:lvlJc w:val="left"/>
      <w:pPr>
        <w:ind w:left="1800" w:hanging="360"/>
      </w:pPr>
      <w:rPr>
        <w:rFonts w:ascii="Adobe Devanagari" w:eastAsia="Times New Roman" w:hAnsi="Adobe Devanagari" w:cs="Adobe Devanaga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AF62D3"/>
    <w:multiLevelType w:val="hybridMultilevel"/>
    <w:tmpl w:val="F02204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D47209"/>
    <w:multiLevelType w:val="hybridMultilevel"/>
    <w:tmpl w:val="75CCB024"/>
    <w:lvl w:ilvl="0" w:tplc="30A6C9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919ED0EC">
      <w:start w:val="1"/>
      <w:numFmt w:val="bullet"/>
      <w:lvlText w:val="˗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C53928"/>
    <w:multiLevelType w:val="hybridMultilevel"/>
    <w:tmpl w:val="CBFE59EA"/>
    <w:lvl w:ilvl="0" w:tplc="445835CA">
      <w:start w:val="1"/>
      <w:numFmt w:val="bullet"/>
      <w:lvlText w:val="à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B576B3"/>
    <w:multiLevelType w:val="hybridMultilevel"/>
    <w:tmpl w:val="493E4538"/>
    <w:lvl w:ilvl="0" w:tplc="6B6C86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28D5CFA"/>
    <w:multiLevelType w:val="hybridMultilevel"/>
    <w:tmpl w:val="25BE627E"/>
    <w:lvl w:ilvl="0" w:tplc="30A6C9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919ED0EC">
      <w:start w:val="1"/>
      <w:numFmt w:val="bullet"/>
      <w:lvlText w:val="˗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6F6E13"/>
    <w:multiLevelType w:val="hybridMultilevel"/>
    <w:tmpl w:val="18BEAE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172170">
    <w:abstractNumId w:val="10"/>
  </w:num>
  <w:num w:numId="2" w16cid:durableId="2118717390">
    <w:abstractNumId w:val="20"/>
  </w:num>
  <w:num w:numId="3" w16cid:durableId="1832402353">
    <w:abstractNumId w:val="15"/>
  </w:num>
  <w:num w:numId="4" w16cid:durableId="458256384">
    <w:abstractNumId w:val="0"/>
  </w:num>
  <w:num w:numId="5" w16cid:durableId="1850488493">
    <w:abstractNumId w:val="13"/>
  </w:num>
  <w:num w:numId="6" w16cid:durableId="702629200">
    <w:abstractNumId w:val="12"/>
  </w:num>
  <w:num w:numId="7" w16cid:durableId="441075225">
    <w:abstractNumId w:val="19"/>
  </w:num>
  <w:num w:numId="8" w16cid:durableId="476068097">
    <w:abstractNumId w:val="2"/>
  </w:num>
  <w:num w:numId="9" w16cid:durableId="1886871284">
    <w:abstractNumId w:val="1"/>
  </w:num>
  <w:num w:numId="10" w16cid:durableId="1233613415">
    <w:abstractNumId w:val="3"/>
  </w:num>
  <w:num w:numId="11" w16cid:durableId="141238793">
    <w:abstractNumId w:val="17"/>
  </w:num>
  <w:num w:numId="12" w16cid:durableId="1963726735">
    <w:abstractNumId w:val="18"/>
  </w:num>
  <w:num w:numId="13" w16cid:durableId="1108546639">
    <w:abstractNumId w:val="6"/>
  </w:num>
  <w:num w:numId="14" w16cid:durableId="130288385">
    <w:abstractNumId w:val="11"/>
  </w:num>
  <w:num w:numId="15" w16cid:durableId="1766686613">
    <w:abstractNumId w:val="9"/>
  </w:num>
  <w:num w:numId="16" w16cid:durableId="516892498">
    <w:abstractNumId w:val="5"/>
  </w:num>
  <w:num w:numId="17" w16cid:durableId="220869843">
    <w:abstractNumId w:val="7"/>
  </w:num>
  <w:num w:numId="18" w16cid:durableId="1484002297">
    <w:abstractNumId w:val="4"/>
  </w:num>
  <w:num w:numId="19" w16cid:durableId="1463109036">
    <w:abstractNumId w:val="14"/>
  </w:num>
  <w:num w:numId="20" w16cid:durableId="1546987848">
    <w:abstractNumId w:val="16"/>
  </w:num>
  <w:num w:numId="21" w16cid:durableId="2091922336">
    <w:abstractNumId w:val="8"/>
  </w:num>
  <w:num w:numId="22" w16cid:durableId="472871075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Web2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CB"/>
    <w:rsid w:val="0000017D"/>
    <w:rsid w:val="00001B8E"/>
    <w:rsid w:val="0000411F"/>
    <w:rsid w:val="00005AF5"/>
    <w:rsid w:val="00006AEA"/>
    <w:rsid w:val="0001005D"/>
    <w:rsid w:val="000113CC"/>
    <w:rsid w:val="00013A3A"/>
    <w:rsid w:val="00013B03"/>
    <w:rsid w:val="00016383"/>
    <w:rsid w:val="00016C80"/>
    <w:rsid w:val="00017868"/>
    <w:rsid w:val="00020AC2"/>
    <w:rsid w:val="00026546"/>
    <w:rsid w:val="000266D5"/>
    <w:rsid w:val="000269EF"/>
    <w:rsid w:val="00034473"/>
    <w:rsid w:val="0003492B"/>
    <w:rsid w:val="00036190"/>
    <w:rsid w:val="000364EA"/>
    <w:rsid w:val="00037E83"/>
    <w:rsid w:val="00040EFE"/>
    <w:rsid w:val="00042936"/>
    <w:rsid w:val="000464F0"/>
    <w:rsid w:val="00050273"/>
    <w:rsid w:val="00051A98"/>
    <w:rsid w:val="00053C61"/>
    <w:rsid w:val="00055097"/>
    <w:rsid w:val="000557FE"/>
    <w:rsid w:val="00055A96"/>
    <w:rsid w:val="00060D50"/>
    <w:rsid w:val="00062859"/>
    <w:rsid w:val="00064FFA"/>
    <w:rsid w:val="00065FCB"/>
    <w:rsid w:val="00066DEB"/>
    <w:rsid w:val="00067937"/>
    <w:rsid w:val="00067D94"/>
    <w:rsid w:val="0007007D"/>
    <w:rsid w:val="000734CA"/>
    <w:rsid w:val="00075F14"/>
    <w:rsid w:val="00080842"/>
    <w:rsid w:val="00081D63"/>
    <w:rsid w:val="00083DD1"/>
    <w:rsid w:val="00084AFE"/>
    <w:rsid w:val="000857C9"/>
    <w:rsid w:val="00090365"/>
    <w:rsid w:val="00092DAB"/>
    <w:rsid w:val="000952FC"/>
    <w:rsid w:val="000962E1"/>
    <w:rsid w:val="00097099"/>
    <w:rsid w:val="000A05C8"/>
    <w:rsid w:val="000A4799"/>
    <w:rsid w:val="000A6A86"/>
    <w:rsid w:val="000A6E4C"/>
    <w:rsid w:val="000B6D44"/>
    <w:rsid w:val="000C1C86"/>
    <w:rsid w:val="000C4A35"/>
    <w:rsid w:val="000C4CF8"/>
    <w:rsid w:val="000C6B10"/>
    <w:rsid w:val="000C6EA4"/>
    <w:rsid w:val="000D25F0"/>
    <w:rsid w:val="000D357B"/>
    <w:rsid w:val="000D4F2D"/>
    <w:rsid w:val="000D65C1"/>
    <w:rsid w:val="000D6783"/>
    <w:rsid w:val="000D6F9E"/>
    <w:rsid w:val="000D7DA5"/>
    <w:rsid w:val="000E145B"/>
    <w:rsid w:val="000E24E4"/>
    <w:rsid w:val="000E5562"/>
    <w:rsid w:val="000E7B3B"/>
    <w:rsid w:val="000F0E38"/>
    <w:rsid w:val="000F10B1"/>
    <w:rsid w:val="000F1F96"/>
    <w:rsid w:val="000F6C77"/>
    <w:rsid w:val="001005FA"/>
    <w:rsid w:val="001028AC"/>
    <w:rsid w:val="00103A3D"/>
    <w:rsid w:val="001049CE"/>
    <w:rsid w:val="00112CAA"/>
    <w:rsid w:val="00113EA6"/>
    <w:rsid w:val="00114092"/>
    <w:rsid w:val="0011442B"/>
    <w:rsid w:val="001204DD"/>
    <w:rsid w:val="00120B57"/>
    <w:rsid w:val="00121AF9"/>
    <w:rsid w:val="001231C6"/>
    <w:rsid w:val="00126492"/>
    <w:rsid w:val="00130334"/>
    <w:rsid w:val="0013433D"/>
    <w:rsid w:val="00141738"/>
    <w:rsid w:val="00141B76"/>
    <w:rsid w:val="0014300B"/>
    <w:rsid w:val="001451BF"/>
    <w:rsid w:val="00146388"/>
    <w:rsid w:val="001476CB"/>
    <w:rsid w:val="001503B1"/>
    <w:rsid w:val="00150640"/>
    <w:rsid w:val="0015481D"/>
    <w:rsid w:val="00154E67"/>
    <w:rsid w:val="00155ABF"/>
    <w:rsid w:val="00157FC0"/>
    <w:rsid w:val="00161D90"/>
    <w:rsid w:val="00165398"/>
    <w:rsid w:val="00171FFF"/>
    <w:rsid w:val="001736B7"/>
    <w:rsid w:val="00175344"/>
    <w:rsid w:val="00181147"/>
    <w:rsid w:val="00181CB1"/>
    <w:rsid w:val="0018681E"/>
    <w:rsid w:val="001877E3"/>
    <w:rsid w:val="0019416F"/>
    <w:rsid w:val="00194DAC"/>
    <w:rsid w:val="001958A4"/>
    <w:rsid w:val="00197D70"/>
    <w:rsid w:val="001A1CF7"/>
    <w:rsid w:val="001A2E80"/>
    <w:rsid w:val="001A3D1E"/>
    <w:rsid w:val="001A60CF"/>
    <w:rsid w:val="001A6669"/>
    <w:rsid w:val="001B16D8"/>
    <w:rsid w:val="001B48B1"/>
    <w:rsid w:val="001B5B9C"/>
    <w:rsid w:val="001B69E4"/>
    <w:rsid w:val="001B6BB1"/>
    <w:rsid w:val="001B72C4"/>
    <w:rsid w:val="001B7C10"/>
    <w:rsid w:val="001C0697"/>
    <w:rsid w:val="001C1F72"/>
    <w:rsid w:val="001C48DD"/>
    <w:rsid w:val="001C74C5"/>
    <w:rsid w:val="001D0CD6"/>
    <w:rsid w:val="001D137D"/>
    <w:rsid w:val="001D52D2"/>
    <w:rsid w:val="001D768A"/>
    <w:rsid w:val="001E3F0A"/>
    <w:rsid w:val="001E40A9"/>
    <w:rsid w:val="001E4BD5"/>
    <w:rsid w:val="001E5EDD"/>
    <w:rsid w:val="001F0935"/>
    <w:rsid w:val="001F1507"/>
    <w:rsid w:val="001F3993"/>
    <w:rsid w:val="001F464D"/>
    <w:rsid w:val="001F734E"/>
    <w:rsid w:val="00200290"/>
    <w:rsid w:val="00200391"/>
    <w:rsid w:val="002013EA"/>
    <w:rsid w:val="00201E76"/>
    <w:rsid w:val="00202EE9"/>
    <w:rsid w:val="00203B28"/>
    <w:rsid w:val="00203DFE"/>
    <w:rsid w:val="00203F9A"/>
    <w:rsid w:val="00203FB2"/>
    <w:rsid w:val="002054E2"/>
    <w:rsid w:val="00210A79"/>
    <w:rsid w:val="00213EF2"/>
    <w:rsid w:val="00214F8D"/>
    <w:rsid w:val="002153DF"/>
    <w:rsid w:val="002158CF"/>
    <w:rsid w:val="0021653F"/>
    <w:rsid w:val="002206DD"/>
    <w:rsid w:val="0022136E"/>
    <w:rsid w:val="002213BF"/>
    <w:rsid w:val="00225B21"/>
    <w:rsid w:val="0022772E"/>
    <w:rsid w:val="00227FFB"/>
    <w:rsid w:val="00230388"/>
    <w:rsid w:val="00236D90"/>
    <w:rsid w:val="0023796C"/>
    <w:rsid w:val="00242B7D"/>
    <w:rsid w:val="002446AB"/>
    <w:rsid w:val="00245519"/>
    <w:rsid w:val="00247EE5"/>
    <w:rsid w:val="00250B1D"/>
    <w:rsid w:val="00250C17"/>
    <w:rsid w:val="00252481"/>
    <w:rsid w:val="002553DE"/>
    <w:rsid w:val="00256102"/>
    <w:rsid w:val="00256853"/>
    <w:rsid w:val="00261D8D"/>
    <w:rsid w:val="002626A9"/>
    <w:rsid w:val="002671CE"/>
    <w:rsid w:val="0026730E"/>
    <w:rsid w:val="00270B27"/>
    <w:rsid w:val="00273E1A"/>
    <w:rsid w:val="00273F2F"/>
    <w:rsid w:val="00275490"/>
    <w:rsid w:val="00275D20"/>
    <w:rsid w:val="0027609F"/>
    <w:rsid w:val="002766F5"/>
    <w:rsid w:val="00277318"/>
    <w:rsid w:val="002776AC"/>
    <w:rsid w:val="00281609"/>
    <w:rsid w:val="002832EE"/>
    <w:rsid w:val="0028556E"/>
    <w:rsid w:val="00285910"/>
    <w:rsid w:val="00285C05"/>
    <w:rsid w:val="00287142"/>
    <w:rsid w:val="002900EA"/>
    <w:rsid w:val="00293DE3"/>
    <w:rsid w:val="0029731C"/>
    <w:rsid w:val="002973BA"/>
    <w:rsid w:val="002A1157"/>
    <w:rsid w:val="002A7139"/>
    <w:rsid w:val="002B5395"/>
    <w:rsid w:val="002B542B"/>
    <w:rsid w:val="002B5D2F"/>
    <w:rsid w:val="002C0602"/>
    <w:rsid w:val="002C08D6"/>
    <w:rsid w:val="002C4288"/>
    <w:rsid w:val="002C6207"/>
    <w:rsid w:val="002C67DE"/>
    <w:rsid w:val="002C6E7B"/>
    <w:rsid w:val="002C79E1"/>
    <w:rsid w:val="002D2F6D"/>
    <w:rsid w:val="002D3804"/>
    <w:rsid w:val="002D481E"/>
    <w:rsid w:val="002D5BA8"/>
    <w:rsid w:val="002D6272"/>
    <w:rsid w:val="002D6565"/>
    <w:rsid w:val="002D71A5"/>
    <w:rsid w:val="002E2126"/>
    <w:rsid w:val="002E363D"/>
    <w:rsid w:val="002E3767"/>
    <w:rsid w:val="002E39EE"/>
    <w:rsid w:val="002E416A"/>
    <w:rsid w:val="002E5560"/>
    <w:rsid w:val="002E718A"/>
    <w:rsid w:val="002F098E"/>
    <w:rsid w:val="002F10C4"/>
    <w:rsid w:val="002F2EE7"/>
    <w:rsid w:val="002F3E46"/>
    <w:rsid w:val="002F3F35"/>
    <w:rsid w:val="002F3FDE"/>
    <w:rsid w:val="002F552D"/>
    <w:rsid w:val="002F626B"/>
    <w:rsid w:val="0030021F"/>
    <w:rsid w:val="003022B3"/>
    <w:rsid w:val="00304CFF"/>
    <w:rsid w:val="00304FCC"/>
    <w:rsid w:val="00305DA6"/>
    <w:rsid w:val="003070FB"/>
    <w:rsid w:val="00310CE7"/>
    <w:rsid w:val="00310E28"/>
    <w:rsid w:val="0031163B"/>
    <w:rsid w:val="00311ABA"/>
    <w:rsid w:val="00313102"/>
    <w:rsid w:val="00314965"/>
    <w:rsid w:val="00314F13"/>
    <w:rsid w:val="0031575D"/>
    <w:rsid w:val="00317EB5"/>
    <w:rsid w:val="00325977"/>
    <w:rsid w:val="00326295"/>
    <w:rsid w:val="003275DA"/>
    <w:rsid w:val="003307F7"/>
    <w:rsid w:val="00331806"/>
    <w:rsid w:val="00331C35"/>
    <w:rsid w:val="003320F6"/>
    <w:rsid w:val="003324A4"/>
    <w:rsid w:val="003337E5"/>
    <w:rsid w:val="0033437C"/>
    <w:rsid w:val="003364F7"/>
    <w:rsid w:val="0034376F"/>
    <w:rsid w:val="00347BC2"/>
    <w:rsid w:val="00350EF1"/>
    <w:rsid w:val="00351DBA"/>
    <w:rsid w:val="00353981"/>
    <w:rsid w:val="00355F0A"/>
    <w:rsid w:val="00357173"/>
    <w:rsid w:val="00357BD3"/>
    <w:rsid w:val="003601AF"/>
    <w:rsid w:val="003628B7"/>
    <w:rsid w:val="00364265"/>
    <w:rsid w:val="0036471D"/>
    <w:rsid w:val="003668E0"/>
    <w:rsid w:val="003677F9"/>
    <w:rsid w:val="00370F6B"/>
    <w:rsid w:val="00371461"/>
    <w:rsid w:val="00373473"/>
    <w:rsid w:val="00374145"/>
    <w:rsid w:val="00375B17"/>
    <w:rsid w:val="003806A7"/>
    <w:rsid w:val="00393BF0"/>
    <w:rsid w:val="00393F91"/>
    <w:rsid w:val="003A023E"/>
    <w:rsid w:val="003A55AC"/>
    <w:rsid w:val="003B5C43"/>
    <w:rsid w:val="003B6684"/>
    <w:rsid w:val="003C3C48"/>
    <w:rsid w:val="003C4060"/>
    <w:rsid w:val="003C4885"/>
    <w:rsid w:val="003C5285"/>
    <w:rsid w:val="003D0479"/>
    <w:rsid w:val="003D4563"/>
    <w:rsid w:val="003D7635"/>
    <w:rsid w:val="003D77DA"/>
    <w:rsid w:val="003E0453"/>
    <w:rsid w:val="003E09CE"/>
    <w:rsid w:val="003E157D"/>
    <w:rsid w:val="003E292D"/>
    <w:rsid w:val="003E3E90"/>
    <w:rsid w:val="003E5CB7"/>
    <w:rsid w:val="003E7C6B"/>
    <w:rsid w:val="003F1679"/>
    <w:rsid w:val="003F3C5A"/>
    <w:rsid w:val="003F5AAE"/>
    <w:rsid w:val="003F650E"/>
    <w:rsid w:val="003F6C98"/>
    <w:rsid w:val="004022A4"/>
    <w:rsid w:val="0040297F"/>
    <w:rsid w:val="00403EAE"/>
    <w:rsid w:val="00404CC8"/>
    <w:rsid w:val="00405458"/>
    <w:rsid w:val="00405915"/>
    <w:rsid w:val="00410065"/>
    <w:rsid w:val="0041242B"/>
    <w:rsid w:val="0041520A"/>
    <w:rsid w:val="004154C2"/>
    <w:rsid w:val="004160B6"/>
    <w:rsid w:val="00417075"/>
    <w:rsid w:val="004209EE"/>
    <w:rsid w:val="00421DF3"/>
    <w:rsid w:val="00422CE6"/>
    <w:rsid w:val="004237E2"/>
    <w:rsid w:val="004245EB"/>
    <w:rsid w:val="00425B1A"/>
    <w:rsid w:val="0043183A"/>
    <w:rsid w:val="00432306"/>
    <w:rsid w:val="00432856"/>
    <w:rsid w:val="00433CD0"/>
    <w:rsid w:val="00434D27"/>
    <w:rsid w:val="0043665E"/>
    <w:rsid w:val="0044152D"/>
    <w:rsid w:val="00441D96"/>
    <w:rsid w:val="004444F9"/>
    <w:rsid w:val="00446C6E"/>
    <w:rsid w:val="00450338"/>
    <w:rsid w:val="00450665"/>
    <w:rsid w:val="004543F6"/>
    <w:rsid w:val="004559FE"/>
    <w:rsid w:val="004573E9"/>
    <w:rsid w:val="00465CB5"/>
    <w:rsid w:val="00465D28"/>
    <w:rsid w:val="00466823"/>
    <w:rsid w:val="00467D1A"/>
    <w:rsid w:val="004720AF"/>
    <w:rsid w:val="00473820"/>
    <w:rsid w:val="00474BB3"/>
    <w:rsid w:val="00474E00"/>
    <w:rsid w:val="00476941"/>
    <w:rsid w:val="004800A7"/>
    <w:rsid w:val="00480B8F"/>
    <w:rsid w:val="00482D98"/>
    <w:rsid w:val="00485932"/>
    <w:rsid w:val="00487A82"/>
    <w:rsid w:val="004A0F6D"/>
    <w:rsid w:val="004A1105"/>
    <w:rsid w:val="004A276C"/>
    <w:rsid w:val="004A3273"/>
    <w:rsid w:val="004A3FD5"/>
    <w:rsid w:val="004A5A6A"/>
    <w:rsid w:val="004A5B79"/>
    <w:rsid w:val="004A6072"/>
    <w:rsid w:val="004B0DA4"/>
    <w:rsid w:val="004B3FAE"/>
    <w:rsid w:val="004B465B"/>
    <w:rsid w:val="004B69CB"/>
    <w:rsid w:val="004C0E32"/>
    <w:rsid w:val="004C4B7A"/>
    <w:rsid w:val="004C59CA"/>
    <w:rsid w:val="004C5C44"/>
    <w:rsid w:val="004C75ED"/>
    <w:rsid w:val="004C767E"/>
    <w:rsid w:val="004D435E"/>
    <w:rsid w:val="004D758F"/>
    <w:rsid w:val="004E259F"/>
    <w:rsid w:val="004E3AAA"/>
    <w:rsid w:val="004E3E5D"/>
    <w:rsid w:val="004E59F8"/>
    <w:rsid w:val="004E6096"/>
    <w:rsid w:val="004F0E46"/>
    <w:rsid w:val="004F1170"/>
    <w:rsid w:val="00500A84"/>
    <w:rsid w:val="00501D35"/>
    <w:rsid w:val="00502B69"/>
    <w:rsid w:val="00507D5D"/>
    <w:rsid w:val="00511BC1"/>
    <w:rsid w:val="00511DE6"/>
    <w:rsid w:val="005121EA"/>
    <w:rsid w:val="00513938"/>
    <w:rsid w:val="005141D4"/>
    <w:rsid w:val="005175C5"/>
    <w:rsid w:val="00523440"/>
    <w:rsid w:val="0052395B"/>
    <w:rsid w:val="00525E12"/>
    <w:rsid w:val="005263DE"/>
    <w:rsid w:val="005269F9"/>
    <w:rsid w:val="0053121F"/>
    <w:rsid w:val="00532475"/>
    <w:rsid w:val="00533B19"/>
    <w:rsid w:val="00535698"/>
    <w:rsid w:val="0054018A"/>
    <w:rsid w:val="0054070B"/>
    <w:rsid w:val="00540760"/>
    <w:rsid w:val="00541152"/>
    <w:rsid w:val="00542145"/>
    <w:rsid w:val="00542DC0"/>
    <w:rsid w:val="00543662"/>
    <w:rsid w:val="00543CEA"/>
    <w:rsid w:val="00543D97"/>
    <w:rsid w:val="0054431C"/>
    <w:rsid w:val="00545672"/>
    <w:rsid w:val="00551E24"/>
    <w:rsid w:val="00556344"/>
    <w:rsid w:val="00556C27"/>
    <w:rsid w:val="00560C9E"/>
    <w:rsid w:val="00560E77"/>
    <w:rsid w:val="00561607"/>
    <w:rsid w:val="00562821"/>
    <w:rsid w:val="00565447"/>
    <w:rsid w:val="00565A51"/>
    <w:rsid w:val="00571E09"/>
    <w:rsid w:val="0057301A"/>
    <w:rsid w:val="005748A2"/>
    <w:rsid w:val="00576CF3"/>
    <w:rsid w:val="00580A0E"/>
    <w:rsid w:val="005813A1"/>
    <w:rsid w:val="00581714"/>
    <w:rsid w:val="00583C08"/>
    <w:rsid w:val="00587C42"/>
    <w:rsid w:val="00587DE9"/>
    <w:rsid w:val="00592F10"/>
    <w:rsid w:val="00592FE1"/>
    <w:rsid w:val="005934CD"/>
    <w:rsid w:val="00597D9E"/>
    <w:rsid w:val="005A0299"/>
    <w:rsid w:val="005A1375"/>
    <w:rsid w:val="005A299A"/>
    <w:rsid w:val="005A2B06"/>
    <w:rsid w:val="005A4EA2"/>
    <w:rsid w:val="005A5A2D"/>
    <w:rsid w:val="005A6FC2"/>
    <w:rsid w:val="005B287E"/>
    <w:rsid w:val="005B51F0"/>
    <w:rsid w:val="005B71B1"/>
    <w:rsid w:val="005C11C2"/>
    <w:rsid w:val="005C3302"/>
    <w:rsid w:val="005C399A"/>
    <w:rsid w:val="005C3D1D"/>
    <w:rsid w:val="005C7547"/>
    <w:rsid w:val="005C76CE"/>
    <w:rsid w:val="005D33B4"/>
    <w:rsid w:val="005D5FEC"/>
    <w:rsid w:val="005D6004"/>
    <w:rsid w:val="005D721E"/>
    <w:rsid w:val="005D7B99"/>
    <w:rsid w:val="005E0988"/>
    <w:rsid w:val="005E3857"/>
    <w:rsid w:val="005E3D36"/>
    <w:rsid w:val="005E589B"/>
    <w:rsid w:val="005E5E6D"/>
    <w:rsid w:val="005E7026"/>
    <w:rsid w:val="005F2342"/>
    <w:rsid w:val="00606174"/>
    <w:rsid w:val="006076AB"/>
    <w:rsid w:val="00610CCB"/>
    <w:rsid w:val="006118A6"/>
    <w:rsid w:val="00616504"/>
    <w:rsid w:val="00617D22"/>
    <w:rsid w:val="0062023F"/>
    <w:rsid w:val="00624D6A"/>
    <w:rsid w:val="006340E7"/>
    <w:rsid w:val="00634FF7"/>
    <w:rsid w:val="00636ADB"/>
    <w:rsid w:val="00641711"/>
    <w:rsid w:val="00651AE1"/>
    <w:rsid w:val="00654573"/>
    <w:rsid w:val="0065501C"/>
    <w:rsid w:val="006557CF"/>
    <w:rsid w:val="006570B4"/>
    <w:rsid w:val="00660772"/>
    <w:rsid w:val="0066774F"/>
    <w:rsid w:val="00667B81"/>
    <w:rsid w:val="006700B7"/>
    <w:rsid w:val="00672EB4"/>
    <w:rsid w:val="006735CF"/>
    <w:rsid w:val="00673773"/>
    <w:rsid w:val="00674A9C"/>
    <w:rsid w:val="00675032"/>
    <w:rsid w:val="00676169"/>
    <w:rsid w:val="006827E1"/>
    <w:rsid w:val="00682A7D"/>
    <w:rsid w:val="00683D1F"/>
    <w:rsid w:val="00685DE9"/>
    <w:rsid w:val="006904DB"/>
    <w:rsid w:val="00690F72"/>
    <w:rsid w:val="006914F8"/>
    <w:rsid w:val="00691DF3"/>
    <w:rsid w:val="00694345"/>
    <w:rsid w:val="00696322"/>
    <w:rsid w:val="006A0F05"/>
    <w:rsid w:val="006A1873"/>
    <w:rsid w:val="006A3903"/>
    <w:rsid w:val="006B1340"/>
    <w:rsid w:val="006B247A"/>
    <w:rsid w:val="006B3EE8"/>
    <w:rsid w:val="006B4739"/>
    <w:rsid w:val="006C0319"/>
    <w:rsid w:val="006C0DA0"/>
    <w:rsid w:val="006C2137"/>
    <w:rsid w:val="006C74BA"/>
    <w:rsid w:val="006D0D67"/>
    <w:rsid w:val="006D1E6C"/>
    <w:rsid w:val="006D2BA5"/>
    <w:rsid w:val="006D47E4"/>
    <w:rsid w:val="006D6239"/>
    <w:rsid w:val="006D659B"/>
    <w:rsid w:val="006D7D29"/>
    <w:rsid w:val="006E2CEF"/>
    <w:rsid w:val="006E2D04"/>
    <w:rsid w:val="006E2F14"/>
    <w:rsid w:val="006E3110"/>
    <w:rsid w:val="006E3A61"/>
    <w:rsid w:val="006F0990"/>
    <w:rsid w:val="006F0D8B"/>
    <w:rsid w:val="006F3A5F"/>
    <w:rsid w:val="006F4610"/>
    <w:rsid w:val="006F5CE3"/>
    <w:rsid w:val="00705A10"/>
    <w:rsid w:val="00705C25"/>
    <w:rsid w:val="007076E0"/>
    <w:rsid w:val="007139D6"/>
    <w:rsid w:val="007154B9"/>
    <w:rsid w:val="007174AC"/>
    <w:rsid w:val="00717D1A"/>
    <w:rsid w:val="00720742"/>
    <w:rsid w:val="0072193C"/>
    <w:rsid w:val="00722650"/>
    <w:rsid w:val="00724968"/>
    <w:rsid w:val="00726449"/>
    <w:rsid w:val="0073084E"/>
    <w:rsid w:val="00732563"/>
    <w:rsid w:val="0073260F"/>
    <w:rsid w:val="00732B6E"/>
    <w:rsid w:val="00736107"/>
    <w:rsid w:val="00737710"/>
    <w:rsid w:val="0075228A"/>
    <w:rsid w:val="00754A1B"/>
    <w:rsid w:val="0075591A"/>
    <w:rsid w:val="00755A35"/>
    <w:rsid w:val="007578E8"/>
    <w:rsid w:val="00760469"/>
    <w:rsid w:val="00760A34"/>
    <w:rsid w:val="0076306B"/>
    <w:rsid w:val="00764585"/>
    <w:rsid w:val="00764B5F"/>
    <w:rsid w:val="0076510B"/>
    <w:rsid w:val="00771CAE"/>
    <w:rsid w:val="007730C0"/>
    <w:rsid w:val="00773DCB"/>
    <w:rsid w:val="00775A6F"/>
    <w:rsid w:val="00775C23"/>
    <w:rsid w:val="00780935"/>
    <w:rsid w:val="007812F9"/>
    <w:rsid w:val="00786337"/>
    <w:rsid w:val="00786906"/>
    <w:rsid w:val="00787AEE"/>
    <w:rsid w:val="00792B84"/>
    <w:rsid w:val="00794DE2"/>
    <w:rsid w:val="00795844"/>
    <w:rsid w:val="00795EA4"/>
    <w:rsid w:val="007A0139"/>
    <w:rsid w:val="007A31A6"/>
    <w:rsid w:val="007A4E7E"/>
    <w:rsid w:val="007A7031"/>
    <w:rsid w:val="007B14F3"/>
    <w:rsid w:val="007B226C"/>
    <w:rsid w:val="007B5E04"/>
    <w:rsid w:val="007B69AC"/>
    <w:rsid w:val="007B6B95"/>
    <w:rsid w:val="007B747E"/>
    <w:rsid w:val="007C044B"/>
    <w:rsid w:val="007C132F"/>
    <w:rsid w:val="007C157D"/>
    <w:rsid w:val="007C15D1"/>
    <w:rsid w:val="007C695E"/>
    <w:rsid w:val="007C6BF6"/>
    <w:rsid w:val="007C6CDA"/>
    <w:rsid w:val="007D0C47"/>
    <w:rsid w:val="007D3692"/>
    <w:rsid w:val="007D36FD"/>
    <w:rsid w:val="007D5651"/>
    <w:rsid w:val="007D5E8C"/>
    <w:rsid w:val="007D6767"/>
    <w:rsid w:val="007D6F87"/>
    <w:rsid w:val="007E0DC3"/>
    <w:rsid w:val="007E2D14"/>
    <w:rsid w:val="007E4D72"/>
    <w:rsid w:val="007F1A79"/>
    <w:rsid w:val="007F2D0E"/>
    <w:rsid w:val="007F5635"/>
    <w:rsid w:val="007F67BF"/>
    <w:rsid w:val="007F7C95"/>
    <w:rsid w:val="00800D2C"/>
    <w:rsid w:val="00801C42"/>
    <w:rsid w:val="00802ABA"/>
    <w:rsid w:val="00802ADE"/>
    <w:rsid w:val="00803753"/>
    <w:rsid w:val="00804C2C"/>
    <w:rsid w:val="00805B4F"/>
    <w:rsid w:val="00806361"/>
    <w:rsid w:val="00807BBD"/>
    <w:rsid w:val="008122AB"/>
    <w:rsid w:val="008135B7"/>
    <w:rsid w:val="00813F66"/>
    <w:rsid w:val="00821216"/>
    <w:rsid w:val="00821685"/>
    <w:rsid w:val="0082332A"/>
    <w:rsid w:val="00824E7A"/>
    <w:rsid w:val="0082558B"/>
    <w:rsid w:val="00827164"/>
    <w:rsid w:val="00827D7E"/>
    <w:rsid w:val="008313CF"/>
    <w:rsid w:val="00833FF6"/>
    <w:rsid w:val="00834604"/>
    <w:rsid w:val="008352A3"/>
    <w:rsid w:val="00836665"/>
    <w:rsid w:val="008400FF"/>
    <w:rsid w:val="00842125"/>
    <w:rsid w:val="0084320E"/>
    <w:rsid w:val="00844183"/>
    <w:rsid w:val="00844A01"/>
    <w:rsid w:val="00846BE4"/>
    <w:rsid w:val="00847194"/>
    <w:rsid w:val="008478DE"/>
    <w:rsid w:val="00847D44"/>
    <w:rsid w:val="008508F7"/>
    <w:rsid w:val="00850C96"/>
    <w:rsid w:val="00851B69"/>
    <w:rsid w:val="00851C8E"/>
    <w:rsid w:val="00853205"/>
    <w:rsid w:val="00854158"/>
    <w:rsid w:val="008549DE"/>
    <w:rsid w:val="00856CAA"/>
    <w:rsid w:val="00856E43"/>
    <w:rsid w:val="00856FFF"/>
    <w:rsid w:val="0085703D"/>
    <w:rsid w:val="00860C35"/>
    <w:rsid w:val="008622A7"/>
    <w:rsid w:val="008625B4"/>
    <w:rsid w:val="00862998"/>
    <w:rsid w:val="008629DE"/>
    <w:rsid w:val="00864900"/>
    <w:rsid w:val="008659FD"/>
    <w:rsid w:val="00865E9E"/>
    <w:rsid w:val="008660AD"/>
    <w:rsid w:val="00867E92"/>
    <w:rsid w:val="008730ED"/>
    <w:rsid w:val="00877863"/>
    <w:rsid w:val="00877B59"/>
    <w:rsid w:val="00877E1D"/>
    <w:rsid w:val="00877E48"/>
    <w:rsid w:val="008808EB"/>
    <w:rsid w:val="00880C9B"/>
    <w:rsid w:val="00881E61"/>
    <w:rsid w:val="00883217"/>
    <w:rsid w:val="008845DF"/>
    <w:rsid w:val="008856C1"/>
    <w:rsid w:val="008860F0"/>
    <w:rsid w:val="008869DD"/>
    <w:rsid w:val="00886C49"/>
    <w:rsid w:val="00887F44"/>
    <w:rsid w:val="0089005C"/>
    <w:rsid w:val="00890C33"/>
    <w:rsid w:val="0089339B"/>
    <w:rsid w:val="00894D19"/>
    <w:rsid w:val="008954C4"/>
    <w:rsid w:val="008970C3"/>
    <w:rsid w:val="008A02C0"/>
    <w:rsid w:val="008A1D9F"/>
    <w:rsid w:val="008A50BD"/>
    <w:rsid w:val="008B1B7D"/>
    <w:rsid w:val="008B202C"/>
    <w:rsid w:val="008B7ED2"/>
    <w:rsid w:val="008C1AA8"/>
    <w:rsid w:val="008C1C63"/>
    <w:rsid w:val="008C1E8B"/>
    <w:rsid w:val="008C2BA7"/>
    <w:rsid w:val="008C661F"/>
    <w:rsid w:val="008C7AB2"/>
    <w:rsid w:val="008D1243"/>
    <w:rsid w:val="008D212B"/>
    <w:rsid w:val="008D30BF"/>
    <w:rsid w:val="008D368A"/>
    <w:rsid w:val="008D39E7"/>
    <w:rsid w:val="008D446D"/>
    <w:rsid w:val="008D5458"/>
    <w:rsid w:val="008D5B79"/>
    <w:rsid w:val="008D6BC9"/>
    <w:rsid w:val="008E1E71"/>
    <w:rsid w:val="008E7535"/>
    <w:rsid w:val="008F3839"/>
    <w:rsid w:val="008F3BF4"/>
    <w:rsid w:val="008F432B"/>
    <w:rsid w:val="008F5770"/>
    <w:rsid w:val="008F7D3C"/>
    <w:rsid w:val="00900B01"/>
    <w:rsid w:val="00902C3F"/>
    <w:rsid w:val="009047E6"/>
    <w:rsid w:val="00905FC4"/>
    <w:rsid w:val="00906102"/>
    <w:rsid w:val="00906B2E"/>
    <w:rsid w:val="00910DB1"/>
    <w:rsid w:val="00911167"/>
    <w:rsid w:val="00911A79"/>
    <w:rsid w:val="00912788"/>
    <w:rsid w:val="0091767A"/>
    <w:rsid w:val="00921F24"/>
    <w:rsid w:val="00923201"/>
    <w:rsid w:val="009266F8"/>
    <w:rsid w:val="00926C3A"/>
    <w:rsid w:val="0092759B"/>
    <w:rsid w:val="0092780C"/>
    <w:rsid w:val="00930295"/>
    <w:rsid w:val="00931ED3"/>
    <w:rsid w:val="0093282F"/>
    <w:rsid w:val="0093627A"/>
    <w:rsid w:val="00942CCE"/>
    <w:rsid w:val="00944F9B"/>
    <w:rsid w:val="00946CC3"/>
    <w:rsid w:val="0094728D"/>
    <w:rsid w:val="00950145"/>
    <w:rsid w:val="00954287"/>
    <w:rsid w:val="00965347"/>
    <w:rsid w:val="0096624C"/>
    <w:rsid w:val="00967F1D"/>
    <w:rsid w:val="0097246D"/>
    <w:rsid w:val="00975A28"/>
    <w:rsid w:val="00975B7C"/>
    <w:rsid w:val="00975DEB"/>
    <w:rsid w:val="00980A49"/>
    <w:rsid w:val="00981EE9"/>
    <w:rsid w:val="0098384E"/>
    <w:rsid w:val="00983B17"/>
    <w:rsid w:val="00985287"/>
    <w:rsid w:val="0098779F"/>
    <w:rsid w:val="00987DFE"/>
    <w:rsid w:val="00992464"/>
    <w:rsid w:val="00993370"/>
    <w:rsid w:val="00994A05"/>
    <w:rsid w:val="009969E8"/>
    <w:rsid w:val="00997CBD"/>
    <w:rsid w:val="009A00D5"/>
    <w:rsid w:val="009A09B9"/>
    <w:rsid w:val="009A13F2"/>
    <w:rsid w:val="009A283D"/>
    <w:rsid w:val="009A3415"/>
    <w:rsid w:val="009A6DCD"/>
    <w:rsid w:val="009A782A"/>
    <w:rsid w:val="009B0492"/>
    <w:rsid w:val="009B2BEF"/>
    <w:rsid w:val="009B70C4"/>
    <w:rsid w:val="009B75EF"/>
    <w:rsid w:val="009C0B0B"/>
    <w:rsid w:val="009C0EAB"/>
    <w:rsid w:val="009C2EC9"/>
    <w:rsid w:val="009C3DD8"/>
    <w:rsid w:val="009C48E6"/>
    <w:rsid w:val="009C61E9"/>
    <w:rsid w:val="009C62CC"/>
    <w:rsid w:val="009D0021"/>
    <w:rsid w:val="009D1E25"/>
    <w:rsid w:val="009D56E9"/>
    <w:rsid w:val="009D5D70"/>
    <w:rsid w:val="009D737B"/>
    <w:rsid w:val="009D744D"/>
    <w:rsid w:val="009E0E01"/>
    <w:rsid w:val="009E2D41"/>
    <w:rsid w:val="009E3284"/>
    <w:rsid w:val="009E3750"/>
    <w:rsid w:val="009E5335"/>
    <w:rsid w:val="009E5431"/>
    <w:rsid w:val="009F065C"/>
    <w:rsid w:val="009F2076"/>
    <w:rsid w:val="009F2561"/>
    <w:rsid w:val="009F3C82"/>
    <w:rsid w:val="009F54F3"/>
    <w:rsid w:val="009F6157"/>
    <w:rsid w:val="009F633C"/>
    <w:rsid w:val="009F6F9C"/>
    <w:rsid w:val="00A036A5"/>
    <w:rsid w:val="00A03735"/>
    <w:rsid w:val="00A0427E"/>
    <w:rsid w:val="00A13575"/>
    <w:rsid w:val="00A137DA"/>
    <w:rsid w:val="00A13FCA"/>
    <w:rsid w:val="00A1477F"/>
    <w:rsid w:val="00A16896"/>
    <w:rsid w:val="00A2071E"/>
    <w:rsid w:val="00A22935"/>
    <w:rsid w:val="00A254D9"/>
    <w:rsid w:val="00A278E5"/>
    <w:rsid w:val="00A309A5"/>
    <w:rsid w:val="00A30E26"/>
    <w:rsid w:val="00A31D70"/>
    <w:rsid w:val="00A33EAD"/>
    <w:rsid w:val="00A341F7"/>
    <w:rsid w:val="00A34B45"/>
    <w:rsid w:val="00A36FAA"/>
    <w:rsid w:val="00A40F5B"/>
    <w:rsid w:val="00A41BDA"/>
    <w:rsid w:val="00A4247D"/>
    <w:rsid w:val="00A42CF9"/>
    <w:rsid w:val="00A43E06"/>
    <w:rsid w:val="00A43E0A"/>
    <w:rsid w:val="00A45F49"/>
    <w:rsid w:val="00A46195"/>
    <w:rsid w:val="00A50BE6"/>
    <w:rsid w:val="00A51CD9"/>
    <w:rsid w:val="00A52818"/>
    <w:rsid w:val="00A52C89"/>
    <w:rsid w:val="00A54980"/>
    <w:rsid w:val="00A575CC"/>
    <w:rsid w:val="00A57A09"/>
    <w:rsid w:val="00A67D7A"/>
    <w:rsid w:val="00A70251"/>
    <w:rsid w:val="00A703B0"/>
    <w:rsid w:val="00A71BFC"/>
    <w:rsid w:val="00A7289F"/>
    <w:rsid w:val="00A74BFC"/>
    <w:rsid w:val="00A74EA6"/>
    <w:rsid w:val="00A760BC"/>
    <w:rsid w:val="00A7705A"/>
    <w:rsid w:val="00A77D3F"/>
    <w:rsid w:val="00A83E67"/>
    <w:rsid w:val="00A84035"/>
    <w:rsid w:val="00A859F3"/>
    <w:rsid w:val="00A85C7D"/>
    <w:rsid w:val="00A877E7"/>
    <w:rsid w:val="00A91049"/>
    <w:rsid w:val="00A9144C"/>
    <w:rsid w:val="00A919A9"/>
    <w:rsid w:val="00A944CD"/>
    <w:rsid w:val="00A94553"/>
    <w:rsid w:val="00AA47BC"/>
    <w:rsid w:val="00AA519E"/>
    <w:rsid w:val="00AA6214"/>
    <w:rsid w:val="00AB005E"/>
    <w:rsid w:val="00AB1557"/>
    <w:rsid w:val="00AB1FB9"/>
    <w:rsid w:val="00AB24CF"/>
    <w:rsid w:val="00AB2A01"/>
    <w:rsid w:val="00AB5740"/>
    <w:rsid w:val="00AC0E9E"/>
    <w:rsid w:val="00AC1555"/>
    <w:rsid w:val="00AC18A7"/>
    <w:rsid w:val="00AC35AB"/>
    <w:rsid w:val="00AC45E9"/>
    <w:rsid w:val="00AC4A6C"/>
    <w:rsid w:val="00AC7C9F"/>
    <w:rsid w:val="00AD183C"/>
    <w:rsid w:val="00AD346B"/>
    <w:rsid w:val="00AD3B2D"/>
    <w:rsid w:val="00AD4505"/>
    <w:rsid w:val="00AD48D4"/>
    <w:rsid w:val="00AD7CC3"/>
    <w:rsid w:val="00AE1E8B"/>
    <w:rsid w:val="00AE4F66"/>
    <w:rsid w:val="00AE6C6F"/>
    <w:rsid w:val="00AF2480"/>
    <w:rsid w:val="00AF2776"/>
    <w:rsid w:val="00AF5DE9"/>
    <w:rsid w:val="00B004EB"/>
    <w:rsid w:val="00B022D0"/>
    <w:rsid w:val="00B04897"/>
    <w:rsid w:val="00B05DE2"/>
    <w:rsid w:val="00B06AB0"/>
    <w:rsid w:val="00B06F03"/>
    <w:rsid w:val="00B07F80"/>
    <w:rsid w:val="00B13012"/>
    <w:rsid w:val="00B13F84"/>
    <w:rsid w:val="00B15CFE"/>
    <w:rsid w:val="00B1606E"/>
    <w:rsid w:val="00B1695E"/>
    <w:rsid w:val="00B1749D"/>
    <w:rsid w:val="00B22C4F"/>
    <w:rsid w:val="00B23B3E"/>
    <w:rsid w:val="00B261C4"/>
    <w:rsid w:val="00B32602"/>
    <w:rsid w:val="00B35A73"/>
    <w:rsid w:val="00B40D4E"/>
    <w:rsid w:val="00B41E54"/>
    <w:rsid w:val="00B43869"/>
    <w:rsid w:val="00B45A59"/>
    <w:rsid w:val="00B45CD2"/>
    <w:rsid w:val="00B46708"/>
    <w:rsid w:val="00B46ED5"/>
    <w:rsid w:val="00B47DF9"/>
    <w:rsid w:val="00B56C6C"/>
    <w:rsid w:val="00B57B17"/>
    <w:rsid w:val="00B62AE7"/>
    <w:rsid w:val="00B6572B"/>
    <w:rsid w:val="00B66F0E"/>
    <w:rsid w:val="00B7236D"/>
    <w:rsid w:val="00B73B37"/>
    <w:rsid w:val="00B73E2E"/>
    <w:rsid w:val="00B74323"/>
    <w:rsid w:val="00B76624"/>
    <w:rsid w:val="00B76FE4"/>
    <w:rsid w:val="00B77395"/>
    <w:rsid w:val="00B84421"/>
    <w:rsid w:val="00B84988"/>
    <w:rsid w:val="00B854D1"/>
    <w:rsid w:val="00B8560D"/>
    <w:rsid w:val="00B85AC8"/>
    <w:rsid w:val="00B87D1D"/>
    <w:rsid w:val="00B90937"/>
    <w:rsid w:val="00B918FB"/>
    <w:rsid w:val="00B929FB"/>
    <w:rsid w:val="00B92EE6"/>
    <w:rsid w:val="00B9649A"/>
    <w:rsid w:val="00BA0859"/>
    <w:rsid w:val="00BA290A"/>
    <w:rsid w:val="00BA5636"/>
    <w:rsid w:val="00BA5A2E"/>
    <w:rsid w:val="00BA7E3B"/>
    <w:rsid w:val="00BC09BE"/>
    <w:rsid w:val="00BC1D5E"/>
    <w:rsid w:val="00BC1F1B"/>
    <w:rsid w:val="00BC4C8F"/>
    <w:rsid w:val="00BC6B1F"/>
    <w:rsid w:val="00BD3C7F"/>
    <w:rsid w:val="00BD605A"/>
    <w:rsid w:val="00BD6C2B"/>
    <w:rsid w:val="00BE0684"/>
    <w:rsid w:val="00BE3DC9"/>
    <w:rsid w:val="00BE441B"/>
    <w:rsid w:val="00BE6403"/>
    <w:rsid w:val="00BE64F7"/>
    <w:rsid w:val="00BE6E3A"/>
    <w:rsid w:val="00BF12A7"/>
    <w:rsid w:val="00BF170C"/>
    <w:rsid w:val="00BF18AF"/>
    <w:rsid w:val="00BF3847"/>
    <w:rsid w:val="00BF3E40"/>
    <w:rsid w:val="00BF478F"/>
    <w:rsid w:val="00BF4A5B"/>
    <w:rsid w:val="00BF5DF2"/>
    <w:rsid w:val="00C00DD1"/>
    <w:rsid w:val="00C10D84"/>
    <w:rsid w:val="00C1150A"/>
    <w:rsid w:val="00C14796"/>
    <w:rsid w:val="00C1613C"/>
    <w:rsid w:val="00C16889"/>
    <w:rsid w:val="00C168D1"/>
    <w:rsid w:val="00C20A62"/>
    <w:rsid w:val="00C218C0"/>
    <w:rsid w:val="00C22EB3"/>
    <w:rsid w:val="00C23BD6"/>
    <w:rsid w:val="00C23C6C"/>
    <w:rsid w:val="00C2503B"/>
    <w:rsid w:val="00C27049"/>
    <w:rsid w:val="00C30FFC"/>
    <w:rsid w:val="00C31872"/>
    <w:rsid w:val="00C32D28"/>
    <w:rsid w:val="00C35148"/>
    <w:rsid w:val="00C35581"/>
    <w:rsid w:val="00C356DE"/>
    <w:rsid w:val="00C35D60"/>
    <w:rsid w:val="00C3650F"/>
    <w:rsid w:val="00C37013"/>
    <w:rsid w:val="00C37B97"/>
    <w:rsid w:val="00C37BB5"/>
    <w:rsid w:val="00C37F72"/>
    <w:rsid w:val="00C42135"/>
    <w:rsid w:val="00C43457"/>
    <w:rsid w:val="00C43692"/>
    <w:rsid w:val="00C5376D"/>
    <w:rsid w:val="00C53971"/>
    <w:rsid w:val="00C553A8"/>
    <w:rsid w:val="00C57114"/>
    <w:rsid w:val="00C57213"/>
    <w:rsid w:val="00C623A2"/>
    <w:rsid w:val="00C6272D"/>
    <w:rsid w:val="00C64674"/>
    <w:rsid w:val="00C649CA"/>
    <w:rsid w:val="00C70768"/>
    <w:rsid w:val="00C7236F"/>
    <w:rsid w:val="00C72DF0"/>
    <w:rsid w:val="00C74974"/>
    <w:rsid w:val="00C76191"/>
    <w:rsid w:val="00C77527"/>
    <w:rsid w:val="00C81C98"/>
    <w:rsid w:val="00C8457B"/>
    <w:rsid w:val="00C867F8"/>
    <w:rsid w:val="00C91069"/>
    <w:rsid w:val="00C916F3"/>
    <w:rsid w:val="00C91A0D"/>
    <w:rsid w:val="00C936F4"/>
    <w:rsid w:val="00C93F5A"/>
    <w:rsid w:val="00C96914"/>
    <w:rsid w:val="00CA6EDD"/>
    <w:rsid w:val="00CB46A8"/>
    <w:rsid w:val="00CB5825"/>
    <w:rsid w:val="00CB5CBC"/>
    <w:rsid w:val="00CB6851"/>
    <w:rsid w:val="00CC081A"/>
    <w:rsid w:val="00CC0CE9"/>
    <w:rsid w:val="00CC2881"/>
    <w:rsid w:val="00CC32CE"/>
    <w:rsid w:val="00CC5484"/>
    <w:rsid w:val="00CC7474"/>
    <w:rsid w:val="00CD0FC6"/>
    <w:rsid w:val="00CD18D7"/>
    <w:rsid w:val="00CD2FE6"/>
    <w:rsid w:val="00CD3A9A"/>
    <w:rsid w:val="00CD47C9"/>
    <w:rsid w:val="00CD5AE4"/>
    <w:rsid w:val="00CD6888"/>
    <w:rsid w:val="00CD76F6"/>
    <w:rsid w:val="00CE03A1"/>
    <w:rsid w:val="00CE149A"/>
    <w:rsid w:val="00CE2279"/>
    <w:rsid w:val="00CE3D8E"/>
    <w:rsid w:val="00CE7E27"/>
    <w:rsid w:val="00CF2A6B"/>
    <w:rsid w:val="00CF463A"/>
    <w:rsid w:val="00CF5CB7"/>
    <w:rsid w:val="00CF6194"/>
    <w:rsid w:val="00CF636A"/>
    <w:rsid w:val="00D025F8"/>
    <w:rsid w:val="00D05240"/>
    <w:rsid w:val="00D13089"/>
    <w:rsid w:val="00D14006"/>
    <w:rsid w:val="00D14DFB"/>
    <w:rsid w:val="00D15BD5"/>
    <w:rsid w:val="00D15DC6"/>
    <w:rsid w:val="00D20E58"/>
    <w:rsid w:val="00D2154F"/>
    <w:rsid w:val="00D21CE4"/>
    <w:rsid w:val="00D2289A"/>
    <w:rsid w:val="00D22C29"/>
    <w:rsid w:val="00D2641D"/>
    <w:rsid w:val="00D26867"/>
    <w:rsid w:val="00D34AD0"/>
    <w:rsid w:val="00D374CE"/>
    <w:rsid w:val="00D40344"/>
    <w:rsid w:val="00D40C93"/>
    <w:rsid w:val="00D41E1D"/>
    <w:rsid w:val="00D43F53"/>
    <w:rsid w:val="00D5294D"/>
    <w:rsid w:val="00D52ED9"/>
    <w:rsid w:val="00D538DF"/>
    <w:rsid w:val="00D574E0"/>
    <w:rsid w:val="00D626D6"/>
    <w:rsid w:val="00D63CCC"/>
    <w:rsid w:val="00D67954"/>
    <w:rsid w:val="00D72DE9"/>
    <w:rsid w:val="00D82208"/>
    <w:rsid w:val="00D835D2"/>
    <w:rsid w:val="00D83E56"/>
    <w:rsid w:val="00D84CDA"/>
    <w:rsid w:val="00D853DB"/>
    <w:rsid w:val="00D85826"/>
    <w:rsid w:val="00D85866"/>
    <w:rsid w:val="00D85BCD"/>
    <w:rsid w:val="00D87688"/>
    <w:rsid w:val="00D87C3B"/>
    <w:rsid w:val="00D87C68"/>
    <w:rsid w:val="00D93A9D"/>
    <w:rsid w:val="00D93D04"/>
    <w:rsid w:val="00D97B89"/>
    <w:rsid w:val="00DA0064"/>
    <w:rsid w:val="00DA3A72"/>
    <w:rsid w:val="00DA4004"/>
    <w:rsid w:val="00DA6B75"/>
    <w:rsid w:val="00DB002C"/>
    <w:rsid w:val="00DB223E"/>
    <w:rsid w:val="00DB5771"/>
    <w:rsid w:val="00DB5EEB"/>
    <w:rsid w:val="00DC2E5A"/>
    <w:rsid w:val="00DC3015"/>
    <w:rsid w:val="00DC71CD"/>
    <w:rsid w:val="00DC74D1"/>
    <w:rsid w:val="00DD01FD"/>
    <w:rsid w:val="00DD0FC1"/>
    <w:rsid w:val="00DD2398"/>
    <w:rsid w:val="00DD45B8"/>
    <w:rsid w:val="00DD5DCE"/>
    <w:rsid w:val="00DD68F2"/>
    <w:rsid w:val="00DD69CA"/>
    <w:rsid w:val="00DD6F65"/>
    <w:rsid w:val="00DE1A43"/>
    <w:rsid w:val="00DE22B6"/>
    <w:rsid w:val="00DE47D5"/>
    <w:rsid w:val="00DE65AF"/>
    <w:rsid w:val="00DE763E"/>
    <w:rsid w:val="00DF061D"/>
    <w:rsid w:val="00DF0BD9"/>
    <w:rsid w:val="00DF1B25"/>
    <w:rsid w:val="00DF23AF"/>
    <w:rsid w:val="00DF3635"/>
    <w:rsid w:val="00DF58C0"/>
    <w:rsid w:val="00DF5FFF"/>
    <w:rsid w:val="00DF6E05"/>
    <w:rsid w:val="00DF787B"/>
    <w:rsid w:val="00DF7895"/>
    <w:rsid w:val="00DF792D"/>
    <w:rsid w:val="00E00C3C"/>
    <w:rsid w:val="00E00E80"/>
    <w:rsid w:val="00E01507"/>
    <w:rsid w:val="00E018D8"/>
    <w:rsid w:val="00E046E2"/>
    <w:rsid w:val="00E04D72"/>
    <w:rsid w:val="00E05087"/>
    <w:rsid w:val="00E0730B"/>
    <w:rsid w:val="00E12740"/>
    <w:rsid w:val="00E13050"/>
    <w:rsid w:val="00E136E1"/>
    <w:rsid w:val="00E13EE0"/>
    <w:rsid w:val="00E15132"/>
    <w:rsid w:val="00E157B8"/>
    <w:rsid w:val="00E15DCC"/>
    <w:rsid w:val="00E17C1D"/>
    <w:rsid w:val="00E21E6A"/>
    <w:rsid w:val="00E264CD"/>
    <w:rsid w:val="00E267B0"/>
    <w:rsid w:val="00E26EEE"/>
    <w:rsid w:val="00E2710F"/>
    <w:rsid w:val="00E34C8E"/>
    <w:rsid w:val="00E35317"/>
    <w:rsid w:val="00E368D0"/>
    <w:rsid w:val="00E40A60"/>
    <w:rsid w:val="00E41044"/>
    <w:rsid w:val="00E43684"/>
    <w:rsid w:val="00E44C58"/>
    <w:rsid w:val="00E508AA"/>
    <w:rsid w:val="00E508E8"/>
    <w:rsid w:val="00E50971"/>
    <w:rsid w:val="00E50A61"/>
    <w:rsid w:val="00E5157A"/>
    <w:rsid w:val="00E51AB2"/>
    <w:rsid w:val="00E53DC6"/>
    <w:rsid w:val="00E54C2C"/>
    <w:rsid w:val="00E55169"/>
    <w:rsid w:val="00E5615F"/>
    <w:rsid w:val="00E60600"/>
    <w:rsid w:val="00E627AC"/>
    <w:rsid w:val="00E6333F"/>
    <w:rsid w:val="00E63376"/>
    <w:rsid w:val="00E63D13"/>
    <w:rsid w:val="00E678A0"/>
    <w:rsid w:val="00E7129F"/>
    <w:rsid w:val="00E71D97"/>
    <w:rsid w:val="00E7331C"/>
    <w:rsid w:val="00E74956"/>
    <w:rsid w:val="00E84EFE"/>
    <w:rsid w:val="00E90AFE"/>
    <w:rsid w:val="00E9590C"/>
    <w:rsid w:val="00E95DD6"/>
    <w:rsid w:val="00E95F11"/>
    <w:rsid w:val="00E967FD"/>
    <w:rsid w:val="00EA2275"/>
    <w:rsid w:val="00EA2B73"/>
    <w:rsid w:val="00EA300A"/>
    <w:rsid w:val="00EA3D76"/>
    <w:rsid w:val="00EB12C4"/>
    <w:rsid w:val="00EB20F2"/>
    <w:rsid w:val="00EB35AE"/>
    <w:rsid w:val="00EB3614"/>
    <w:rsid w:val="00EB361C"/>
    <w:rsid w:val="00EB575D"/>
    <w:rsid w:val="00EB6B45"/>
    <w:rsid w:val="00EB7807"/>
    <w:rsid w:val="00EC11E8"/>
    <w:rsid w:val="00ED0DE0"/>
    <w:rsid w:val="00ED2F4D"/>
    <w:rsid w:val="00ED5CE4"/>
    <w:rsid w:val="00EE0BC5"/>
    <w:rsid w:val="00EE5EA5"/>
    <w:rsid w:val="00EE7347"/>
    <w:rsid w:val="00EE7798"/>
    <w:rsid w:val="00EE7EDD"/>
    <w:rsid w:val="00EF178A"/>
    <w:rsid w:val="00EF4A12"/>
    <w:rsid w:val="00F00766"/>
    <w:rsid w:val="00F015F6"/>
    <w:rsid w:val="00F0478A"/>
    <w:rsid w:val="00F101B5"/>
    <w:rsid w:val="00F106A8"/>
    <w:rsid w:val="00F1218F"/>
    <w:rsid w:val="00F12748"/>
    <w:rsid w:val="00F12B36"/>
    <w:rsid w:val="00F12E4E"/>
    <w:rsid w:val="00F154B7"/>
    <w:rsid w:val="00F17E68"/>
    <w:rsid w:val="00F201BB"/>
    <w:rsid w:val="00F2028B"/>
    <w:rsid w:val="00F202E2"/>
    <w:rsid w:val="00F233C7"/>
    <w:rsid w:val="00F24CCC"/>
    <w:rsid w:val="00F251BC"/>
    <w:rsid w:val="00F2544B"/>
    <w:rsid w:val="00F259CF"/>
    <w:rsid w:val="00F27362"/>
    <w:rsid w:val="00F275D0"/>
    <w:rsid w:val="00F33C70"/>
    <w:rsid w:val="00F33F4F"/>
    <w:rsid w:val="00F36279"/>
    <w:rsid w:val="00F37BE2"/>
    <w:rsid w:val="00F415F1"/>
    <w:rsid w:val="00F42C44"/>
    <w:rsid w:val="00F4347F"/>
    <w:rsid w:val="00F436BF"/>
    <w:rsid w:val="00F46880"/>
    <w:rsid w:val="00F47EC7"/>
    <w:rsid w:val="00F53317"/>
    <w:rsid w:val="00F55CF0"/>
    <w:rsid w:val="00F56C2D"/>
    <w:rsid w:val="00F60D34"/>
    <w:rsid w:val="00F652AA"/>
    <w:rsid w:val="00F676C8"/>
    <w:rsid w:val="00F724DB"/>
    <w:rsid w:val="00F742B9"/>
    <w:rsid w:val="00F75E74"/>
    <w:rsid w:val="00F76C8F"/>
    <w:rsid w:val="00F77B40"/>
    <w:rsid w:val="00F801AB"/>
    <w:rsid w:val="00F81421"/>
    <w:rsid w:val="00F81E0C"/>
    <w:rsid w:val="00F83CA4"/>
    <w:rsid w:val="00F9055A"/>
    <w:rsid w:val="00F9264E"/>
    <w:rsid w:val="00F92DB2"/>
    <w:rsid w:val="00F931E6"/>
    <w:rsid w:val="00F939D4"/>
    <w:rsid w:val="00F96851"/>
    <w:rsid w:val="00FA06D1"/>
    <w:rsid w:val="00FA0B41"/>
    <w:rsid w:val="00FA25A5"/>
    <w:rsid w:val="00FA414A"/>
    <w:rsid w:val="00FA6AC8"/>
    <w:rsid w:val="00FB0D58"/>
    <w:rsid w:val="00FB274C"/>
    <w:rsid w:val="00FB3010"/>
    <w:rsid w:val="00FB4037"/>
    <w:rsid w:val="00FB4E46"/>
    <w:rsid w:val="00FB55EC"/>
    <w:rsid w:val="00FB64E6"/>
    <w:rsid w:val="00FB7CA8"/>
    <w:rsid w:val="00FC150E"/>
    <w:rsid w:val="00FC2951"/>
    <w:rsid w:val="00FC3A5D"/>
    <w:rsid w:val="00FC554F"/>
    <w:rsid w:val="00FD0798"/>
    <w:rsid w:val="00FD2B13"/>
    <w:rsid w:val="00FD2B80"/>
    <w:rsid w:val="00FD2F67"/>
    <w:rsid w:val="00FD42B1"/>
    <w:rsid w:val="00FD58F2"/>
    <w:rsid w:val="00FD6667"/>
    <w:rsid w:val="00FD6D64"/>
    <w:rsid w:val="00FD70DD"/>
    <w:rsid w:val="00FE164A"/>
    <w:rsid w:val="00FE2311"/>
    <w:rsid w:val="00FE38CA"/>
    <w:rsid w:val="00FE4022"/>
    <w:rsid w:val="00FE40D4"/>
    <w:rsid w:val="00FE4871"/>
    <w:rsid w:val="00FE48A9"/>
    <w:rsid w:val="00FE5ECD"/>
    <w:rsid w:val="00FE5F8B"/>
    <w:rsid w:val="00FE7FCB"/>
    <w:rsid w:val="00FF048B"/>
    <w:rsid w:val="00FF5408"/>
    <w:rsid w:val="00FF6865"/>
    <w:rsid w:val="00FF6F42"/>
    <w:rsid w:val="00FF704E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41B4E8"/>
  <w15:docId w15:val="{63C03A9E-F21D-4162-A007-C8E43208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Imprint MT Shadow" w:hAnsi="Imprint MT Shadow"/>
      <w:b w:val="0"/>
      <w:sz w:val="12"/>
    </w:rPr>
  </w:style>
  <w:style w:type="paragraph" w:styleId="Heading2">
    <w:name w:val="heading 2"/>
    <w:basedOn w:val="Normal"/>
    <w:next w:val="Normal"/>
    <w:qFormat/>
    <w:pPr>
      <w:keepNext/>
      <w:ind w:left="57"/>
      <w:jc w:val="both"/>
      <w:outlineLvl w:val="1"/>
    </w:pPr>
    <w:rPr>
      <w:rFonts w:ascii="Arial" w:hAnsi="Arial"/>
    </w:rPr>
  </w:style>
  <w:style w:type="paragraph" w:styleId="Heading3">
    <w:name w:val="heading 3"/>
    <w:basedOn w:val="Normal"/>
    <w:next w:val="Normal"/>
    <w:link w:val="Heading3Char"/>
    <w:qFormat/>
    <w:pPr>
      <w:keepNext/>
      <w:ind w:left="-227" w:right="-227"/>
      <w:outlineLvl w:val="2"/>
    </w:pPr>
    <w:rPr>
      <w:rFonts w:ascii="Arial" w:hAnsi="Arial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6B2E"/>
    <w:pPr>
      <w:spacing w:before="240" w:after="60"/>
      <w:outlineLvl w:val="5"/>
    </w:pPr>
    <w:rPr>
      <w:rFonts w:ascii="Calibri" w:hAnsi="Calibri"/>
      <w:b w:val="0"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rFonts w:ascii="Marlett" w:hAnsi="Marlett"/>
      <w:sz w:val="5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jc w:val="center"/>
    </w:pPr>
  </w:style>
  <w:style w:type="paragraph" w:styleId="BodyText3">
    <w:name w:val="Body Text 3"/>
    <w:basedOn w:val="Normal"/>
    <w:pPr>
      <w:jc w:val="both"/>
    </w:pPr>
    <w:rPr>
      <w:b w:val="0"/>
    </w:rPr>
  </w:style>
  <w:style w:type="paragraph" w:styleId="BodyTextIndent">
    <w:name w:val="Body Text Indent"/>
    <w:basedOn w:val="Normal"/>
    <w:pPr>
      <w:ind w:left="567"/>
      <w:jc w:val="both"/>
    </w:pPr>
    <w:rPr>
      <w:rFonts w:ascii="Arial" w:hAnsi="Arial"/>
    </w:rPr>
  </w:style>
  <w:style w:type="character" w:customStyle="1" w:styleId="emailstyle17">
    <w:name w:val="emailstyle17"/>
    <w:semiHidden/>
    <w:rsid w:val="00980A49"/>
    <w:rPr>
      <w:rFonts w:ascii="Arial" w:hAnsi="Arial" w:cs="Arial" w:hint="default"/>
      <w:color w:val="auto"/>
      <w:sz w:val="20"/>
      <w:szCs w:val="20"/>
    </w:rPr>
  </w:style>
  <w:style w:type="paragraph" w:styleId="BalloonText">
    <w:name w:val="Balloon Text"/>
    <w:basedOn w:val="Normal"/>
    <w:semiHidden/>
    <w:rsid w:val="00926C3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60D34"/>
  </w:style>
  <w:style w:type="table" w:styleId="TableWeb2">
    <w:name w:val="Table Web 2"/>
    <w:basedOn w:val="TableNormal"/>
    <w:rsid w:val="002766F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881E61"/>
    <w:pPr>
      <w:jc w:val="center"/>
    </w:pPr>
    <w:rPr>
      <w:b w:val="0"/>
    </w:rPr>
  </w:style>
  <w:style w:type="paragraph" w:styleId="DocumentMap">
    <w:name w:val="Document Map"/>
    <w:basedOn w:val="Normal"/>
    <w:link w:val="DocumentMapChar"/>
    <w:rsid w:val="008629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862998"/>
    <w:rPr>
      <w:rFonts w:ascii="Tahoma" w:hAnsi="Tahoma" w:cs="Tahoma"/>
      <w:b/>
      <w:sz w:val="16"/>
      <w:szCs w:val="16"/>
      <w:lang w:val="es-PR"/>
    </w:rPr>
  </w:style>
  <w:style w:type="paragraph" w:styleId="PlainText">
    <w:name w:val="Plain Text"/>
    <w:basedOn w:val="Normal"/>
    <w:link w:val="PlainTextChar"/>
    <w:uiPriority w:val="99"/>
    <w:unhideWhenUsed/>
    <w:rsid w:val="007C157D"/>
    <w:rPr>
      <w:rFonts w:ascii="Consolas" w:eastAsia="Calibri" w:hAnsi="Consolas"/>
      <w:b w:val="0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7C157D"/>
    <w:rPr>
      <w:rFonts w:ascii="Consolas" w:eastAsia="Calibri" w:hAnsi="Consolas" w:cs="Times New Roman"/>
      <w:sz w:val="21"/>
      <w:szCs w:val="21"/>
    </w:rPr>
  </w:style>
  <w:style w:type="table" w:customStyle="1" w:styleId="LightShading-Accent11">
    <w:name w:val="Light Shading - Accent 11"/>
    <w:basedOn w:val="TableNormal"/>
    <w:uiPriority w:val="60"/>
    <w:rsid w:val="00B004E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B004E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1">
    <w:name w:val="Light Shading1"/>
    <w:basedOn w:val="TableNormal"/>
    <w:uiPriority w:val="60"/>
    <w:rsid w:val="00B004E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rsid w:val="00A22935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85BCD"/>
    <w:rPr>
      <w:b/>
      <w:sz w:val="24"/>
      <w:lang w:val="es-PR"/>
    </w:rPr>
  </w:style>
  <w:style w:type="table" w:styleId="TableGrid">
    <w:name w:val="Table Grid"/>
    <w:basedOn w:val="TableNormal"/>
    <w:uiPriority w:val="59"/>
    <w:rsid w:val="008D2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5408"/>
    <w:pPr>
      <w:ind w:left="720"/>
    </w:pPr>
  </w:style>
  <w:style w:type="character" w:customStyle="1" w:styleId="Heading1Char">
    <w:name w:val="Heading 1 Char"/>
    <w:link w:val="Heading1"/>
    <w:rsid w:val="008D446D"/>
    <w:rPr>
      <w:rFonts w:ascii="Imprint MT Shadow" w:hAnsi="Imprint MT Shadow"/>
      <w:sz w:val="12"/>
      <w:lang w:val="es-PR"/>
    </w:rPr>
  </w:style>
  <w:style w:type="character" w:customStyle="1" w:styleId="Heading3Char">
    <w:name w:val="Heading 3 Char"/>
    <w:link w:val="Heading3"/>
    <w:rsid w:val="008D446D"/>
    <w:rPr>
      <w:rFonts w:ascii="Arial" w:hAnsi="Arial"/>
      <w:b/>
      <w:sz w:val="24"/>
      <w:lang w:val="es-PR"/>
    </w:rPr>
  </w:style>
  <w:style w:type="character" w:customStyle="1" w:styleId="BodyTextChar">
    <w:name w:val="Body Text Char"/>
    <w:link w:val="BodyText"/>
    <w:rsid w:val="008D446D"/>
    <w:rPr>
      <w:b/>
      <w:sz w:val="24"/>
      <w:lang w:val="es-PR"/>
    </w:rPr>
  </w:style>
  <w:style w:type="character" w:customStyle="1" w:styleId="Heading6Char">
    <w:name w:val="Heading 6 Char"/>
    <w:link w:val="Heading6"/>
    <w:semiHidden/>
    <w:rsid w:val="00906B2E"/>
    <w:rPr>
      <w:rFonts w:ascii="Calibri" w:eastAsia="Times New Roman" w:hAnsi="Calibri" w:cs="Times New Roman"/>
      <w:bCs/>
      <w:sz w:val="22"/>
      <w:szCs w:val="22"/>
      <w:lang w:val="es-PR"/>
    </w:rPr>
  </w:style>
  <w:style w:type="table" w:styleId="MediumShading2-Accent4">
    <w:name w:val="Medium Shading 2 Accent 4"/>
    <w:basedOn w:val="TableNormal"/>
    <w:uiPriority w:val="64"/>
    <w:rsid w:val="00F76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Theme">
    <w:name w:val="Table Theme"/>
    <w:basedOn w:val="TableNormal"/>
    <w:rsid w:val="006D7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D7D29"/>
    <w:rPr>
      <w:b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16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0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6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83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38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5763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96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815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704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42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8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346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51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6212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7063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9322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72909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1821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73920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3047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060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23818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0D0D0"/>
                                                                                                                    <w:left w:val="single" w:sz="2" w:space="0" w:color="D0D0D0"/>
                                                                                                                    <w:bottom w:val="single" w:sz="2" w:space="4" w:color="D0D0D0"/>
                                                                                                                    <w:right w:val="single" w:sz="2" w:space="0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81256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21970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96076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40134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joes@prtc.ne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apel%20Timbrado%20Nuevo%20Le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C655B-18BE-41BE-B56E-CCC97572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Nuevo Lema</Template>
  <TotalTime>175</TotalTime>
  <Pages>4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 de marzo de 2004</vt:lpstr>
    </vt:vector>
  </TitlesOfParts>
  <Company>ARV</Company>
  <LinksUpToDate>false</LinksUpToDate>
  <CharactersWithSpaces>6526</CharactersWithSpaces>
  <SharedDoc>false</SharedDoc>
  <HLinks>
    <vt:vector size="6" baseType="variant">
      <vt:variant>
        <vt:i4>5832806</vt:i4>
      </vt:variant>
      <vt:variant>
        <vt:i4>0</vt:i4>
      </vt:variant>
      <vt:variant>
        <vt:i4>0</vt:i4>
      </vt:variant>
      <vt:variant>
        <vt:i4>5</vt:i4>
      </vt:variant>
      <vt:variant>
        <vt:lpwstr>mailto:consejoes@prtc.net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de marzo de 2004</dc:title>
  <dc:creator>Sara Rojas</dc:creator>
  <cp:lastModifiedBy>Consejo Estatal de Rehabilitacion Puerto Rico</cp:lastModifiedBy>
  <cp:revision>14</cp:revision>
  <cp:lastPrinted>2025-11-10T18:51:00Z</cp:lastPrinted>
  <dcterms:created xsi:type="dcterms:W3CDTF">2025-11-10T14:28:00Z</dcterms:created>
  <dcterms:modified xsi:type="dcterms:W3CDTF">2025-11-10T19:00:00Z</dcterms:modified>
</cp:coreProperties>
</file>