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ADD77" w14:textId="1951F531" w:rsidR="00CE7D88" w:rsidRDefault="00B5339D" w:rsidP="00CE7D88">
      <w:pPr>
        <w:spacing w:before="120" w:after="0"/>
        <w:rPr>
          <w:rFonts w:ascii="Avenir Next LT Pro Light" w:hAnsi="Avenir Next LT Pro Light" w:cs="Arial"/>
          <w:b/>
          <w:bCs/>
          <w:color w:val="auto"/>
        </w:rPr>
      </w:pPr>
      <w:r>
        <w:rPr>
          <w:noProof/>
        </w:rPr>
        <mc:AlternateContent>
          <mc:Choice Requires="wpg">
            <w:drawing>
              <wp:anchor distT="0" distB="0" distL="114300" distR="114300" simplePos="0" relativeHeight="251664384" behindDoc="0" locked="0" layoutInCell="1" allowOverlap="1" wp14:anchorId="2DF48B9F" wp14:editId="267159E7">
                <wp:simplePos x="0" y="0"/>
                <wp:positionH relativeFrom="margin">
                  <wp:posOffset>-60960</wp:posOffset>
                </wp:positionH>
                <wp:positionV relativeFrom="paragraph">
                  <wp:posOffset>166370</wp:posOffset>
                </wp:positionV>
                <wp:extent cx="7456805" cy="1601470"/>
                <wp:effectExtent l="0" t="0" r="0" b="0"/>
                <wp:wrapNone/>
                <wp:docPr id="1501973499" name="Group 1"/>
                <wp:cNvGraphicFramePr/>
                <a:graphic xmlns:a="http://schemas.openxmlformats.org/drawingml/2006/main">
                  <a:graphicData uri="http://schemas.microsoft.com/office/word/2010/wordprocessingGroup">
                    <wpg:wgp>
                      <wpg:cNvGrpSpPr/>
                      <wpg:grpSpPr>
                        <a:xfrm>
                          <a:off x="0" y="0"/>
                          <a:ext cx="7456805" cy="1601470"/>
                          <a:chOff x="-236220" y="76200"/>
                          <a:chExt cx="7456805" cy="1601470"/>
                        </a:xfrm>
                      </wpg:grpSpPr>
                      <pic:pic xmlns:pic="http://schemas.openxmlformats.org/drawingml/2006/picture">
                        <pic:nvPicPr>
                          <pic:cNvPr id="1712818829" name="Picture 2"/>
                          <pic:cNvPicPr>
                            <a:picLocks noChangeAspect="1"/>
                          </pic:cNvPicPr>
                        </pic:nvPicPr>
                        <pic:blipFill>
                          <a:blip r:embed="rId10">
                            <a:extLst>
                              <a:ext uri="{BEBA8EAE-BF5A-486C-A8C5-ECC9F3942E4B}">
                                <a14:imgProps xmlns:a14="http://schemas.microsoft.com/office/drawing/2010/main">
                                  <a14:imgLayer r:embed="rId11">
                                    <a14:imgEffect>
                                      <a14:backgroundRemoval t="2959" b="96450" l="4070" r="96512">
                                        <a14:foregroundMark x1="22093" y1="13609" x2="73837" y2="13609"/>
                                        <a14:foregroundMark x1="73837" y1="13609" x2="93023" y2="48521"/>
                                        <a14:foregroundMark x1="48837" y1="5917" x2="88372" y2="28994"/>
                                        <a14:foregroundMark x1="88372" y1="28994" x2="87791" y2="75740"/>
                                        <a14:foregroundMark x1="87791" y1="75740" x2="87209" y2="76923"/>
                                        <a14:foregroundMark x1="80814" y1="15976" x2="30233" y2="8284"/>
                                        <a14:foregroundMark x1="30233" y1="8284" x2="8140" y2="32544"/>
                                        <a14:foregroundMark x1="35465" y1="7692" x2="69767" y2="9467"/>
                                        <a14:foregroundMark x1="45930" y1="5917" x2="54070" y2="3550"/>
                                        <a14:foregroundMark x1="7558" y1="30769" x2="19186" y2="81065"/>
                                        <a14:foregroundMark x1="19186" y1="81065" x2="66860" y2="91716"/>
                                        <a14:foregroundMark x1="66860" y1="91716" x2="83140" y2="82249"/>
                                        <a14:foregroundMark x1="7558" y1="26627" x2="11628" y2="32544"/>
                                        <a14:foregroundMark x1="6395" y1="36095" x2="11628" y2="69231"/>
                                        <a14:foregroundMark x1="5814" y1="40828" x2="5814" y2="62130"/>
                                        <a14:foregroundMark x1="4070" y1="40828" x2="4070" y2="60355"/>
                                        <a14:foregroundMark x1="93605" y1="34911" x2="93023" y2="63905"/>
                                        <a14:foregroundMark x1="96512" y1="42604" x2="96512" y2="57988"/>
                                        <a14:foregroundMark x1="21512" y1="84024" x2="61047" y2="92899"/>
                                        <a14:foregroundMark x1="27907" y1="90533" x2="55233" y2="94083"/>
                                        <a14:foregroundMark x1="41860" y1="94675" x2="53488" y2="96450"/>
                                        <a14:backgroundMark x1="5814" y1="8284" x2="9302" y2="14793"/>
                                      </a14:backgroundRemoval>
                                    </a14:imgEffect>
                                  </a14:imgLayer>
                                </a14:imgProps>
                              </a:ext>
                              <a:ext uri="{28A0092B-C50C-407E-A947-70E740481C1C}">
                                <a14:useLocalDpi xmlns:a14="http://schemas.microsoft.com/office/drawing/2010/main" val="0"/>
                              </a:ext>
                            </a:extLst>
                          </a:blip>
                          <a:stretch>
                            <a:fillRect/>
                          </a:stretch>
                        </pic:blipFill>
                        <pic:spPr>
                          <a:xfrm>
                            <a:off x="5598795" y="83820"/>
                            <a:ext cx="1621790" cy="1593850"/>
                          </a:xfrm>
                          <a:prstGeom prst="rect">
                            <a:avLst/>
                          </a:prstGeom>
                        </pic:spPr>
                      </pic:pic>
                      <wps:wsp>
                        <wps:cNvPr id="217" name="Text Box 2"/>
                        <wps:cNvSpPr txBox="1">
                          <a:spLocks noChangeArrowheads="1"/>
                        </wps:cNvSpPr>
                        <wps:spPr bwMode="auto">
                          <a:xfrm>
                            <a:off x="-236220" y="76200"/>
                            <a:ext cx="6022340" cy="1323975"/>
                          </a:xfrm>
                          <a:prstGeom prst="rect">
                            <a:avLst/>
                          </a:prstGeom>
                          <a:noFill/>
                          <a:ln w="9525">
                            <a:noFill/>
                            <a:miter lim="800000"/>
                            <a:headEnd/>
                            <a:tailEnd/>
                          </a:ln>
                        </wps:spPr>
                        <wps:txb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2024-2025</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EF47BE" w:rsidRDefault="0096774A" w:rsidP="00CE7D88">
                              <w:pPr>
                                <w:spacing w:before="0" w:after="0"/>
                                <w:rPr>
                                  <w:rFonts w:ascii="Avenir Next LT Pro Light" w:hAnsi="Avenir Next LT Pro Light"/>
                                  <w:b/>
                                  <w:bCs/>
                                  <w:color w:val="FFFFFF" w:themeColor="background1"/>
                                  <w:sz w:val="36"/>
                                  <w:szCs w:val="28"/>
                                  <w:lang w:val="es-PR"/>
                                  <w14:textFill>
                                    <w14:noFill/>
                                  </w14:textFill>
                                </w:rPr>
                              </w:pPr>
                              <w:r w:rsidRPr="00EF47BE">
                                <w:rPr>
                                  <w:rFonts w:ascii="Avenir Next LT Pro Light" w:hAnsi="Avenir Next LT Pro Light"/>
                                  <w:b/>
                                  <w:bCs/>
                                  <w:sz w:val="36"/>
                                  <w:szCs w:val="28"/>
                                  <w:lang w:val="es-PR"/>
                                </w:rPr>
                                <w:t>Informe de Presidencia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F48B9F" id="Group 1" o:spid="_x0000_s1026" style="position:absolute;left:0;text-align:left;margin-left:-4.8pt;margin-top:13.1pt;width:587.15pt;height:126.1pt;z-index:251664384;mso-position-horizontal-relative:margin;mso-width-relative:margin;mso-height-relative:margin" coordorigin="-2362,762" coordsize="74568,160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987;top:838;width:16218;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">
                  <v:imagedata r:id="rId12" o:title=""/>
                </v:shape>
                <v:shapetype id="_x0000_t202" coordsize="21600,21600" o:spt="202" path="m,l,21600r21600,l21600,xe">
                  <v:stroke joinstyle="miter"/>
                  <v:path gradientshapeok="t" o:connecttype="rect"/>
                </v:shapetype>
                <v:shape id="Text Box 2" o:spid="_x0000_s1028" type="#_x0000_t202" style="position:absolute;left:-2362;top:762;width:60223;height:1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2024-2025</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EF47BE" w:rsidRDefault="0096774A" w:rsidP="00CE7D88">
                        <w:pPr>
                          <w:spacing w:before="0" w:after="0"/>
                          <w:rPr>
                            <w:rFonts w:ascii="Avenir Next LT Pro Light" w:hAnsi="Avenir Next LT Pro Light"/>
                            <w:b/>
                            <w:bCs/>
                            <w:color w:val="FFFFFF" w:themeColor="background1"/>
                            <w:sz w:val="36"/>
                            <w:szCs w:val="28"/>
                            <w:lang w:val="es-PR"/>
                            <w14:textFill>
                              <w14:noFill/>
                            </w14:textFill>
                          </w:rPr>
                        </w:pPr>
                        <w:r w:rsidRPr="00EF47BE">
                          <w:rPr>
                            <w:rFonts w:ascii="Avenir Next LT Pro Light" w:hAnsi="Avenir Next LT Pro Light"/>
                            <w:b/>
                            <w:bCs/>
                            <w:sz w:val="36"/>
                            <w:szCs w:val="28"/>
                            <w:lang w:val="es-PR"/>
                          </w:rPr>
                          <w:t>Informe de Presidencia</w:t>
                        </w:r>
                      </w:p>
                    </w:txbxContent>
                  </v:textbox>
                </v:shape>
                <w10:wrap anchorx="margin"/>
              </v:group>
            </w:pict>
          </mc:Fallback>
        </mc:AlternateContent>
      </w:r>
      <w:r w:rsidR="00831721" w:rsidRPr="0041428F">
        <w:rPr>
          <w:noProof/>
        </w:rPr>
        <mc:AlternateContent>
          <mc:Choice Requires="wpg">
            <w:drawing>
              <wp:anchor distT="0" distB="0" distL="114300" distR="114300" simplePos="0" relativeHeight="251658240" behindDoc="1" locked="1" layoutInCell="1" allowOverlap="1" wp14:anchorId="4D833B5B" wp14:editId="4A87E417">
                <wp:simplePos x="0" y="0"/>
                <wp:positionH relativeFrom="page">
                  <wp:align>left</wp:align>
                </wp:positionH>
                <wp:positionV relativeFrom="paragraph">
                  <wp:posOffset>-457200</wp:posOffset>
                </wp:positionV>
                <wp:extent cx="8244205" cy="2105025"/>
                <wp:effectExtent l="0" t="0" r="4445" b="952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4205" cy="2105246"/>
                          <a:chOff x="-7144" y="-7144"/>
                          <a:chExt cx="6000750" cy="1485899"/>
                        </a:xfrm>
                      </wpg:grpSpPr>
                      <wps:wsp>
                        <wps:cNvPr id="22" name="Freeform: Shape 22"/>
                        <wps:cNvSpPr/>
                        <wps:spPr>
                          <a:xfrm>
                            <a:off x="-7144" y="-7144"/>
                            <a:ext cx="6000750" cy="1485899"/>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E4D0B6"/>
                              </a:gs>
                              <a:gs pos="100000">
                                <a:srgbClr val="EADBC8"/>
                              </a:gs>
                            </a:gsLst>
                            <a:lin ang="0" scaled="1"/>
                          </a:gradFill>
                          <a:ln w="9525" cap="flat">
                            <a:noFill/>
                            <a:prstDash val="solid"/>
                            <a:miter/>
                          </a:ln>
                        </wps:spPr>
                        <wps:txb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rgbClr val="FFD653"/>
                              </a:gs>
                              <a:gs pos="100000">
                                <a:srgbClr val="FFFFCC"/>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833B5B" id="Graphic 17" o:spid="_x0000_s1029" alt="&quot;&quot;" style="position:absolute;left:0;text-align:left;margin-left:0;margin-top:-36pt;width:649.15pt;height:165.75pt;z-index:-251658240;mso-position-horizontal:left;mso-position-horizontal-relative:page;mso-width-relative:margin;mso-height-relative:margin" coordorigin="-71,-71" coordsize="60007,14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">
                <v:shape id="Freeform: Shape 22" o:spid="_x0000_s1030" style="position:absolute;left:-71;top:-71;width:60007;height:14858;visibility:visible;mso-wrap-style:square;v-text-anchor:middle" coordsize="6000750,19240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" adj="-11796480,,5400" path="m7144,1699736v,,1403032,618173,2927032,-215265c4459129,651986,5998369,893921,5998369,893921r,-886777l7144,7144r,1692592xe" fillcolor="#e4d0b6" stroked="f">
                  <v:fill color2="#eadbc8" angle="90" focus="100%" type="gradient"/>
                  <v:stroke joinstyle="miter"/>
                  <v:formulas/>
                  <v:path arrowok="t" o:connecttype="custom" o:connectlocs="7144,1312667;2934176,1146422;5998369,690354;5998369,5517;7144,5517;7144,1312667" o:connectangles="0,0,0,0,0,0" textboxrect="0,0,6000750,1924050"/>
                  <v:textbo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v:textbox>
                </v:shape>
                <v:shape id="Freeform: Shape 23" o:spid="_x0000_s1031"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" path="m7144,7144r,606742c647224,1034891,2136934,964406,3546634,574834,4882039,205264,5998369,893921,5998369,893921r,-886777l7144,7144xe" fillcolor="#ffd653" stroked="f">
                  <v:fill color2="#ffc" rotate="t" angle="90" focus="100%" type="gradient"/>
                  <v:stroke joinstyle="miter"/>
                  <v:path arrowok="t" o:connecttype="custom" o:connectlocs="7144,7144;7144,613886;3546634,574834;5998369,893921;5998369,7144;7144,7144" o:connectangles="0,0,0,0,0,0"/>
                </v:shape>
                <w10:wrap anchorx="page"/>
                <w10:anchorlock/>
              </v:group>
            </w:pict>
          </mc:Fallback>
        </mc:AlternateContent>
      </w:r>
    </w:p>
    <w:p w14:paraId="29197E53" w14:textId="2993773C" w:rsidR="003D381D" w:rsidRDefault="003D381D" w:rsidP="00CE7D88">
      <w:pPr>
        <w:spacing w:before="120" w:after="0"/>
        <w:rPr>
          <w:rFonts w:ascii="Avenir Next LT Pro Light" w:hAnsi="Avenir Next LT Pro Light" w:cs="Arial"/>
          <w:color w:val="auto"/>
          <w:lang w:val="es-ES"/>
        </w:rPr>
      </w:pPr>
    </w:p>
    <w:p w14:paraId="4A5F962F" w14:textId="77777777" w:rsidR="003D381D" w:rsidRDefault="003D381D" w:rsidP="00CE7D88">
      <w:pPr>
        <w:spacing w:before="120" w:after="0"/>
        <w:rPr>
          <w:rFonts w:ascii="Avenir Next LT Pro Light" w:hAnsi="Avenir Next LT Pro Light" w:cs="Arial"/>
          <w:color w:val="auto"/>
          <w:lang w:val="es-ES"/>
        </w:rPr>
      </w:pPr>
    </w:p>
    <w:p w14:paraId="203560C5" w14:textId="77777777" w:rsidR="00AE7AEC" w:rsidRDefault="00AE7AEC" w:rsidP="00CE7D88">
      <w:pPr>
        <w:spacing w:before="120" w:after="0"/>
        <w:rPr>
          <w:rFonts w:ascii="Avenir Next LT Pro Light" w:hAnsi="Avenir Next LT Pro Light" w:cs="Arial"/>
          <w:color w:val="auto"/>
          <w:lang w:val="es-ES"/>
        </w:rPr>
      </w:pPr>
    </w:p>
    <w:p w14:paraId="11BD2B7D" w14:textId="77777777" w:rsidR="00AE7AEC" w:rsidRDefault="00AE7AEC" w:rsidP="00CE7D88">
      <w:pPr>
        <w:spacing w:before="120" w:after="0"/>
        <w:rPr>
          <w:rFonts w:ascii="Avenir Next LT Pro Light" w:hAnsi="Avenir Next LT Pro Light" w:cs="Arial"/>
          <w:color w:val="auto"/>
          <w:lang w:val="es-ES"/>
        </w:rPr>
      </w:pPr>
    </w:p>
    <w:p w14:paraId="6966962B" w14:textId="77777777" w:rsidR="00AE7AEC" w:rsidRDefault="00AE7AEC" w:rsidP="00CE7D88">
      <w:pPr>
        <w:spacing w:before="120" w:after="0"/>
        <w:rPr>
          <w:rFonts w:ascii="Avenir Next LT Pro Light" w:hAnsi="Avenir Next LT Pro Light" w:cs="Arial"/>
          <w:color w:val="auto"/>
          <w:lang w:val="es-ES"/>
        </w:rPr>
      </w:pPr>
    </w:p>
    <w:p w14:paraId="7E5FD5F3" w14:textId="023FA9D4" w:rsidR="0096774A" w:rsidRPr="00CE7D88" w:rsidRDefault="00862BAD" w:rsidP="00CE7D88">
      <w:pPr>
        <w:spacing w:before="120" w:after="0"/>
        <w:rPr>
          <w:rFonts w:ascii="Avenir Next LT Pro Light" w:hAnsi="Avenir Next LT Pro Light" w:cs="Arial"/>
          <w:color w:val="auto"/>
          <w:lang w:val="es-ES"/>
        </w:rPr>
      </w:pPr>
      <w:r>
        <w:rPr>
          <w:rFonts w:ascii="Avenir Next LT Pro Light" w:hAnsi="Avenir Next LT Pro Light" w:cs="Arial"/>
          <w:color w:val="auto"/>
          <w:lang w:val="es-ES"/>
        </w:rPr>
        <w:t xml:space="preserve">         </w:t>
      </w:r>
      <w:r w:rsidR="00411263">
        <w:rPr>
          <w:rFonts w:ascii="Avenir Next LT Pro Light" w:hAnsi="Avenir Next LT Pro Light" w:cs="Arial"/>
          <w:color w:val="auto"/>
          <w:lang w:val="es-ES"/>
        </w:rPr>
        <w:t xml:space="preserve"> </w:t>
      </w:r>
      <w:r w:rsidR="0096774A" w:rsidRPr="00CE7D88">
        <w:rPr>
          <w:rFonts w:ascii="Avenir Next LT Pro Light" w:hAnsi="Avenir Next LT Pro Light" w:cs="Arial"/>
          <w:color w:val="auto"/>
          <w:lang w:val="es-ES"/>
        </w:rPr>
        <w:t>Gestiones Realizadas</w:t>
      </w:r>
      <w:r w:rsidR="00D1391E">
        <w:rPr>
          <w:rFonts w:ascii="Avenir Next LT Pro Light" w:hAnsi="Avenir Next LT Pro Light" w:cs="Arial"/>
          <w:color w:val="auto"/>
          <w:lang w:val="es-ES"/>
        </w:rPr>
        <w:t xml:space="preserve">:  Septiembre, </w:t>
      </w:r>
      <w:r w:rsidR="0096774A" w:rsidRPr="00CE7D88">
        <w:rPr>
          <w:rFonts w:ascii="Avenir Next LT Pro Light" w:hAnsi="Avenir Next LT Pro Light" w:cs="Arial"/>
          <w:color w:val="auto"/>
          <w:lang w:val="es-ES"/>
        </w:rPr>
        <w:t>Octubre y Noviembre 202</w:t>
      </w:r>
      <w:r w:rsidR="00D1391E">
        <w:rPr>
          <w:rFonts w:ascii="Avenir Next LT Pro Light" w:hAnsi="Avenir Next LT Pro Light" w:cs="Arial"/>
          <w:color w:val="auto"/>
          <w:lang w:val="es-ES"/>
        </w:rPr>
        <w:t>5</w:t>
      </w:r>
    </w:p>
    <w:p w14:paraId="43D7FEB3" w14:textId="77777777" w:rsidR="0096774A" w:rsidRDefault="0096774A" w:rsidP="0096774A">
      <w:pPr>
        <w:pStyle w:val="ListParagraph"/>
        <w:spacing w:before="0" w:after="0"/>
        <w:ind w:left="1890"/>
        <w:jc w:val="both"/>
        <w:rPr>
          <w:rFonts w:ascii="Avenir Next LT Pro Light" w:hAnsi="Avenir Next LT Pro Light" w:cs="Arial"/>
          <w:b/>
          <w:bCs/>
          <w:color w:val="000000" w:themeColor="text1"/>
        </w:rPr>
      </w:pPr>
    </w:p>
    <w:p w14:paraId="162CD627" w14:textId="613809ED" w:rsidR="0096774A" w:rsidRPr="008114FB" w:rsidRDefault="00634D3A" w:rsidP="00CE7D88">
      <w:pPr>
        <w:pStyle w:val="ListParagraph"/>
        <w:numPr>
          <w:ilvl w:val="0"/>
          <w:numId w:val="5"/>
        </w:numPr>
        <w:spacing w:before="0" w:after="0"/>
        <w:jc w:val="both"/>
        <w:rPr>
          <w:rFonts w:ascii="Avenir Next LT Pro Light" w:hAnsi="Avenir Next LT Pro Light" w:cs="Arial"/>
          <w:b/>
          <w:bCs/>
          <w:color w:val="auto"/>
        </w:rPr>
      </w:pPr>
      <w:r w:rsidRPr="008114FB">
        <w:rPr>
          <w:rFonts w:ascii="Avenir Next LT Pro Light" w:hAnsi="Avenir Next LT Pro Light" w:cs="Arial"/>
          <w:b/>
          <w:bCs/>
          <w:color w:val="auto"/>
        </w:rPr>
        <w:t>Septiembre</w:t>
      </w:r>
      <w:r w:rsidR="008958E1" w:rsidRPr="008114FB">
        <w:rPr>
          <w:rFonts w:ascii="Avenir Next LT Pro Light" w:hAnsi="Avenir Next LT Pro Light" w:cs="Arial"/>
          <w:b/>
          <w:bCs/>
          <w:color w:val="auto"/>
        </w:rPr>
        <w:t xml:space="preserve"> 2025</w:t>
      </w:r>
    </w:p>
    <w:p w14:paraId="512044C6" w14:textId="77777777" w:rsidR="0096774A" w:rsidRPr="0096774A" w:rsidRDefault="0096774A" w:rsidP="0096774A">
      <w:pPr>
        <w:pStyle w:val="ListParagraph"/>
        <w:spacing w:before="0" w:after="0"/>
        <w:ind w:left="1890"/>
        <w:jc w:val="both"/>
        <w:rPr>
          <w:rFonts w:ascii="Avenir Next LT Pro Light" w:hAnsi="Avenir Next LT Pro Light" w:cs="Arial"/>
          <w:b/>
          <w:bCs/>
          <w:color w:val="000000" w:themeColor="text1"/>
          <w:sz w:val="20"/>
          <w:szCs w:val="16"/>
        </w:rPr>
      </w:pPr>
    </w:p>
    <w:p w14:paraId="3DAC8E5E" w14:textId="77777777" w:rsidR="005843B4" w:rsidRDefault="005843B4" w:rsidP="0096774A">
      <w:pPr>
        <w:spacing w:before="0" w:after="0"/>
        <w:jc w:val="both"/>
        <w:rPr>
          <w:rFonts w:ascii="Avenir Next LT Pro Light" w:hAnsi="Avenir Next LT Pro Light" w:cs="Arial"/>
          <w:b/>
          <w:bCs/>
          <w:color w:val="000000" w:themeColor="text1"/>
          <w:lang w:val="es-ES"/>
        </w:rPr>
      </w:pPr>
    </w:p>
    <w:p w14:paraId="27FEB3DE" w14:textId="3A613149" w:rsidR="008958E1" w:rsidRDefault="008958E1" w:rsidP="0096774A">
      <w:pPr>
        <w:spacing w:before="0" w:after="0"/>
        <w:jc w:val="both"/>
        <w:rPr>
          <w:rFonts w:ascii="Avenir Next LT Pro Light" w:hAnsi="Avenir Next LT Pro Light" w:cs="Arial"/>
          <w:color w:val="000000" w:themeColor="text1"/>
          <w:lang w:val="es-PR"/>
        </w:rPr>
      </w:pPr>
      <w:r w:rsidRPr="00CF4097">
        <w:rPr>
          <w:rFonts w:ascii="Avenir Next LT Pro Light" w:hAnsi="Avenir Next LT Pro Light" w:cs="Arial"/>
          <w:b/>
          <w:bCs/>
          <w:color w:val="000000" w:themeColor="text1"/>
          <w:lang w:val="es-ES"/>
        </w:rPr>
        <w:t>4 de septiembre</w:t>
      </w:r>
      <w:r>
        <w:rPr>
          <w:rFonts w:ascii="Avenir Next LT Pro Light" w:hAnsi="Avenir Next LT Pro Light" w:cs="Arial"/>
          <w:color w:val="000000" w:themeColor="text1"/>
          <w:lang w:val="es-ES"/>
        </w:rPr>
        <w:t xml:space="preserve"> </w:t>
      </w:r>
      <w:r w:rsidR="005C17E3">
        <w:rPr>
          <w:rFonts w:ascii="Avenir Next LT Pro Light" w:hAnsi="Avenir Next LT Pro Light" w:cs="Arial"/>
          <w:color w:val="000000" w:themeColor="text1"/>
          <w:lang w:val="es-ES"/>
        </w:rPr>
        <w:t>–</w:t>
      </w:r>
      <w:r>
        <w:rPr>
          <w:rFonts w:ascii="Avenir Next LT Pro Light" w:hAnsi="Avenir Next LT Pro Light" w:cs="Arial"/>
          <w:color w:val="000000" w:themeColor="text1"/>
          <w:lang w:val="es-ES"/>
        </w:rPr>
        <w:t xml:space="preserve"> </w:t>
      </w:r>
      <w:r w:rsidR="008D5544" w:rsidRPr="008D5544">
        <w:rPr>
          <w:rFonts w:ascii="Avenir Next LT Pro Light" w:hAnsi="Avenir Next LT Pro Light" w:cs="Arial"/>
          <w:color w:val="000000" w:themeColor="text1"/>
          <w:lang w:val="es-PR"/>
        </w:rPr>
        <w:t xml:space="preserve">Se solicitó y se dio seguimiento a </w:t>
      </w:r>
      <w:r w:rsidR="008D5544" w:rsidRPr="00E569FB">
        <w:rPr>
          <w:rFonts w:ascii="Avenir Next LT Pro Light" w:hAnsi="Avenir Next LT Pro Light" w:cs="Arial"/>
          <w:color w:val="000000" w:themeColor="text1"/>
          <w:lang w:val="es-PR"/>
        </w:rPr>
        <w:t xml:space="preserve">Cyber Communications para que la página web del Consejo contara con accesibilidad mediante el uso de </w:t>
      </w:r>
      <w:r w:rsidR="008D5544" w:rsidRPr="00E569FB">
        <w:rPr>
          <w:rFonts w:ascii="Avenir Next LT Pro Light" w:hAnsi="Avenir Next LT Pro Light" w:cs="Arial"/>
          <w:i/>
          <w:iCs/>
          <w:color w:val="000000" w:themeColor="text1"/>
          <w:lang w:val="es-PR"/>
        </w:rPr>
        <w:t>“language</w:t>
      </w:r>
      <w:r w:rsidR="008D5544" w:rsidRPr="008D5544">
        <w:rPr>
          <w:rFonts w:ascii="Avenir Next LT Pro Light" w:hAnsi="Avenir Next LT Pro Light" w:cs="Arial"/>
          <w:i/>
          <w:iCs/>
          <w:color w:val="000000" w:themeColor="text1"/>
          <w:lang w:val="es-PR"/>
        </w:rPr>
        <w:t xml:space="preserve"> tags”</w:t>
      </w:r>
      <w:r w:rsidR="008D5544" w:rsidRPr="008D5544">
        <w:rPr>
          <w:rFonts w:ascii="Avenir Next LT Pro Light" w:hAnsi="Avenir Next LT Pro Light" w:cs="Arial"/>
          <w:color w:val="000000" w:themeColor="text1"/>
          <w:lang w:val="es-PR"/>
        </w:rPr>
        <w:t xml:space="preserve"> (etiquetas de idioma) en español. Desde ese momento, el portal web se encuentra accesible en </w:t>
      </w:r>
      <w:r w:rsidR="00FC26D4">
        <w:rPr>
          <w:rFonts w:ascii="Avenir Next LT Pro Light" w:hAnsi="Avenir Next LT Pro Light" w:cs="Arial"/>
          <w:color w:val="000000" w:themeColor="text1"/>
          <w:lang w:val="es-PR"/>
        </w:rPr>
        <w:t>dicho formato y en español</w:t>
      </w:r>
      <w:r w:rsidR="008D5544" w:rsidRPr="008D5544">
        <w:rPr>
          <w:rFonts w:ascii="Avenir Next LT Pro Light" w:hAnsi="Avenir Next LT Pro Light" w:cs="Arial"/>
          <w:color w:val="000000" w:themeColor="text1"/>
          <w:lang w:val="es-PR"/>
        </w:rPr>
        <w:t>.</w:t>
      </w:r>
    </w:p>
    <w:p w14:paraId="3F5D5499" w14:textId="77777777" w:rsidR="005959B9" w:rsidRDefault="005959B9" w:rsidP="0096774A">
      <w:pPr>
        <w:spacing w:before="0" w:after="0"/>
        <w:jc w:val="both"/>
        <w:rPr>
          <w:rFonts w:ascii="Avenir Next LT Pro Light" w:hAnsi="Avenir Next LT Pro Light" w:cs="Arial"/>
          <w:color w:val="000000" w:themeColor="text1"/>
          <w:lang w:val="es-PR"/>
        </w:rPr>
      </w:pPr>
    </w:p>
    <w:p w14:paraId="707C33F6" w14:textId="0DC4DE33" w:rsidR="008D5544" w:rsidRDefault="005B312C" w:rsidP="0096774A">
      <w:pPr>
        <w:spacing w:before="0" w:after="0"/>
        <w:jc w:val="both"/>
        <w:rPr>
          <w:rFonts w:ascii="Avenir Next LT Pro Light" w:hAnsi="Avenir Next LT Pro Light" w:cs="Arial"/>
          <w:color w:val="000000" w:themeColor="text1"/>
          <w:lang w:val="es-PR"/>
        </w:rPr>
      </w:pPr>
      <w:r w:rsidRPr="005B312C">
        <w:rPr>
          <w:rFonts w:ascii="Avenir Next LT Pro Light" w:hAnsi="Avenir Next LT Pro Light" w:cs="Arial"/>
          <w:color w:val="000000" w:themeColor="text1"/>
          <w:lang w:val="es-PR"/>
        </w:rPr>
        <w:t xml:space="preserve">Se recibió comunicación escrita de la Sra. Shannon Moler, en respuesta a la solicitud realizada por la Sra. María Laura Cabrera, referente al estatus legal y administrativo del Consejo Estatal de Rehabilitación de Puerto Rico. Asimismo, nos compartió el </w:t>
      </w:r>
      <w:r w:rsidRPr="005B312C">
        <w:rPr>
          <w:rFonts w:ascii="Avenir Next LT Pro Light" w:hAnsi="Avenir Next LT Pro Light" w:cs="Arial"/>
          <w:i/>
          <w:iCs/>
          <w:color w:val="000000" w:themeColor="text1"/>
          <w:lang w:val="es-PR"/>
        </w:rPr>
        <w:t>36th IRI SR</w:t>
      </w:r>
      <w:r w:rsidRPr="005B312C">
        <w:rPr>
          <w:rFonts w:ascii="Avenir Next LT Pro Light" w:hAnsi="Avenir Next LT Pro Light" w:cs="Arial"/>
          <w:color w:val="000000" w:themeColor="text1"/>
          <w:lang w:val="es-PR"/>
        </w:rPr>
        <w:t xml:space="preserve"> (36.º Informe de Rehabilitación Integral del SRC).</w:t>
      </w:r>
    </w:p>
    <w:p w14:paraId="0C354DF9" w14:textId="77777777" w:rsidR="005B312C" w:rsidRPr="005B312C" w:rsidRDefault="005B312C" w:rsidP="0096774A">
      <w:pPr>
        <w:spacing w:before="0" w:after="0"/>
        <w:jc w:val="both"/>
        <w:rPr>
          <w:rFonts w:ascii="Avenir Next LT Pro Light" w:hAnsi="Avenir Next LT Pro Light" w:cs="Arial"/>
          <w:color w:val="000000" w:themeColor="text1"/>
          <w:lang w:val="es-PR"/>
        </w:rPr>
      </w:pPr>
    </w:p>
    <w:p w14:paraId="113C5234" w14:textId="19410C5E" w:rsidR="00B7120F" w:rsidRDefault="00634D3A" w:rsidP="0096774A">
      <w:pPr>
        <w:spacing w:before="0" w:after="0"/>
        <w:jc w:val="both"/>
        <w:rPr>
          <w:rFonts w:ascii="Avenir Next LT Pro Light" w:hAnsi="Avenir Next LT Pro Light" w:cs="Arial"/>
          <w:color w:val="000000" w:themeColor="text1"/>
          <w:lang w:val="es-PR"/>
        </w:rPr>
      </w:pPr>
      <w:r w:rsidRPr="00CF4097">
        <w:rPr>
          <w:rFonts w:ascii="Avenir Next LT Pro Light" w:hAnsi="Avenir Next LT Pro Light" w:cs="Arial"/>
          <w:b/>
          <w:bCs/>
          <w:color w:val="000000" w:themeColor="text1"/>
          <w:lang w:val="es-ES"/>
        </w:rPr>
        <w:t>10 de septiembre</w:t>
      </w:r>
      <w:r>
        <w:rPr>
          <w:rFonts w:ascii="Avenir Next LT Pro Light" w:hAnsi="Avenir Next LT Pro Light" w:cs="Arial"/>
          <w:color w:val="000000" w:themeColor="text1"/>
          <w:lang w:val="es-ES"/>
        </w:rPr>
        <w:t xml:space="preserve"> -   </w:t>
      </w:r>
      <w:r w:rsidR="00D23CC0" w:rsidRPr="00D23CC0">
        <w:rPr>
          <w:rFonts w:ascii="Avenir Next LT Pro Light" w:hAnsi="Avenir Next LT Pro Light" w:cs="Arial"/>
          <w:color w:val="000000" w:themeColor="text1"/>
          <w:lang w:val="es-PR"/>
        </w:rPr>
        <w:t>Se llevó a cabo la reunión ordinaria del Consejo, durante la cual se aprobó por unanimidad la Resolución de la Coalición Nacional de Consejos Estatales de Rehabilitación (NCSRC). Al concluir la sesión, procedí a firmar la resolución, la cual fue posteriormente remitida a la Sra. Shelby Satko, Presidenta del NCSRC.</w:t>
      </w:r>
    </w:p>
    <w:p w14:paraId="7694DD88" w14:textId="77777777" w:rsidR="00D23CC0" w:rsidRPr="00D23CC0" w:rsidRDefault="00D23CC0" w:rsidP="0096774A">
      <w:pPr>
        <w:spacing w:before="0" w:after="0"/>
        <w:jc w:val="both"/>
        <w:rPr>
          <w:rFonts w:ascii="Avenir Next LT Pro Light" w:hAnsi="Avenir Next LT Pro Light" w:cs="Arial"/>
          <w:color w:val="000000" w:themeColor="text1"/>
          <w:lang w:val="es-PR"/>
        </w:rPr>
      </w:pPr>
    </w:p>
    <w:p w14:paraId="3F6F3B24" w14:textId="77777777" w:rsidR="00F2191D" w:rsidRPr="00CE2F84" w:rsidRDefault="00B7120F" w:rsidP="00F2191D">
      <w:pPr>
        <w:spacing w:before="0" w:after="0"/>
        <w:jc w:val="both"/>
        <w:rPr>
          <w:rFonts w:ascii="Avenir Next LT Pro Light" w:hAnsi="Avenir Next LT Pro Light" w:cs="Arial"/>
          <w:color w:val="auto"/>
          <w:lang w:val="es-PR"/>
        </w:rPr>
      </w:pPr>
      <w:r w:rsidRPr="00B7120F">
        <w:rPr>
          <w:rFonts w:ascii="Avenir Next LT Pro Light" w:hAnsi="Avenir Next LT Pro Light" w:cs="Arial"/>
          <w:color w:val="000000" w:themeColor="text1"/>
          <w:lang w:val="es-PR"/>
        </w:rPr>
        <w:t xml:space="preserve">Asimismo, se procedió con la firma de los cheques correspondientes a la primera </w:t>
      </w:r>
      <w:r w:rsidR="00590397">
        <w:rPr>
          <w:rFonts w:ascii="Avenir Next LT Pro Light" w:hAnsi="Avenir Next LT Pro Light" w:cs="Arial"/>
          <w:color w:val="000000" w:themeColor="text1"/>
          <w:lang w:val="es-PR"/>
        </w:rPr>
        <w:t xml:space="preserve">y segunda </w:t>
      </w:r>
      <w:r w:rsidRPr="00B7120F">
        <w:rPr>
          <w:rFonts w:ascii="Avenir Next LT Pro Light" w:hAnsi="Avenir Next LT Pro Light" w:cs="Arial"/>
          <w:color w:val="000000" w:themeColor="text1"/>
          <w:lang w:val="es-PR"/>
        </w:rPr>
        <w:t xml:space="preserve">quincena </w:t>
      </w:r>
      <w:r w:rsidR="00590397">
        <w:rPr>
          <w:rFonts w:ascii="Avenir Next LT Pro Light" w:hAnsi="Avenir Next LT Pro Light" w:cs="Arial"/>
          <w:color w:val="000000" w:themeColor="text1"/>
          <w:lang w:val="es-PR"/>
        </w:rPr>
        <w:t xml:space="preserve">de octubre </w:t>
      </w:r>
      <w:r w:rsidRPr="00B7120F">
        <w:rPr>
          <w:rFonts w:ascii="Avenir Next LT Pro Light" w:hAnsi="Avenir Next LT Pro Light" w:cs="Arial"/>
          <w:color w:val="000000" w:themeColor="text1"/>
          <w:lang w:val="es-PR"/>
        </w:rPr>
        <w:t>y se atendieron diversos asuntos administrativos del CERPR</w:t>
      </w:r>
      <w:r w:rsidR="00F2191D">
        <w:rPr>
          <w:rFonts w:ascii="Avenir Next LT Pro Light" w:hAnsi="Avenir Next LT Pro Light" w:cs="Arial"/>
          <w:color w:val="000000" w:themeColor="text1"/>
          <w:lang w:val="es-PR"/>
        </w:rPr>
        <w:t xml:space="preserve">, </w:t>
      </w:r>
      <w:r w:rsidR="00F2191D" w:rsidRPr="00CE2F84">
        <w:rPr>
          <w:rFonts w:ascii="Avenir Next LT Pro Light" w:hAnsi="Avenir Next LT Pro Light" w:cs="Arial"/>
          <w:color w:val="000000" w:themeColor="text1"/>
          <w:lang w:val="es-PR"/>
        </w:rPr>
        <w:t>así como la firma de la factura mensual para el reembolso de gastos.</w:t>
      </w:r>
    </w:p>
    <w:p w14:paraId="3C96FF44" w14:textId="789E5EAA" w:rsidR="00B7120F" w:rsidRDefault="00B7120F" w:rsidP="0096774A">
      <w:pPr>
        <w:spacing w:before="0" w:after="0"/>
        <w:jc w:val="both"/>
        <w:rPr>
          <w:rFonts w:ascii="Avenir Next LT Pro Light" w:hAnsi="Avenir Next LT Pro Light" w:cs="Arial"/>
          <w:color w:val="000000" w:themeColor="text1"/>
          <w:lang w:val="es-PR"/>
        </w:rPr>
      </w:pPr>
      <w:r w:rsidRPr="00B7120F">
        <w:rPr>
          <w:rFonts w:ascii="Avenir Next LT Pro Light" w:hAnsi="Avenir Next LT Pro Light" w:cs="Arial"/>
          <w:color w:val="000000" w:themeColor="text1"/>
          <w:lang w:val="es-PR"/>
        </w:rPr>
        <w:br/>
        <w:t>De igual manera, se revisó la comunicación dirigida a la compañera Janet López de Jesús, en la que se le notifica la decisión del Pleno, tomada en reunión ordinaria, de mantener su permanencia en el Consejo, condicionada a que permanezca vigente su compromiso de participación continua y al cumplimiento de los deberes y responsabilidades inherentes a su designación, conforme a lo establecido en nuestro Reglamento.</w:t>
      </w:r>
    </w:p>
    <w:p w14:paraId="6433EC0F" w14:textId="77777777" w:rsidR="00D80ADF" w:rsidRDefault="00D80ADF" w:rsidP="0096774A">
      <w:pPr>
        <w:spacing w:before="0" w:after="0"/>
        <w:jc w:val="both"/>
        <w:rPr>
          <w:rFonts w:ascii="Avenir Next LT Pro Light" w:hAnsi="Avenir Next LT Pro Light" w:cs="Arial"/>
          <w:color w:val="000000" w:themeColor="text1"/>
          <w:lang w:val="es-PR"/>
        </w:rPr>
      </w:pPr>
    </w:p>
    <w:p w14:paraId="0FA13662" w14:textId="76F2BA57" w:rsidR="00403517" w:rsidRDefault="00D80ADF" w:rsidP="0096774A">
      <w:pPr>
        <w:spacing w:before="0" w:after="0"/>
        <w:jc w:val="both"/>
        <w:rPr>
          <w:rFonts w:ascii="Avenir Next LT Pro Light" w:hAnsi="Avenir Next LT Pro Light" w:cs="Arial"/>
          <w:color w:val="000000" w:themeColor="text1"/>
          <w:lang w:val="es-PR"/>
        </w:rPr>
      </w:pPr>
      <w:r w:rsidRPr="00BB1A95">
        <w:rPr>
          <w:rFonts w:ascii="Avenir Next LT Pro Light" w:hAnsi="Avenir Next LT Pro Light" w:cs="Arial"/>
          <w:b/>
          <w:bCs/>
          <w:color w:val="000000" w:themeColor="text1"/>
          <w:lang w:val="es-PR"/>
        </w:rPr>
        <w:t>11</w:t>
      </w:r>
      <w:r w:rsidR="00AB0848">
        <w:rPr>
          <w:rFonts w:ascii="Avenir Next LT Pro Light" w:hAnsi="Avenir Next LT Pro Light" w:cs="Arial"/>
          <w:b/>
          <w:bCs/>
          <w:color w:val="000000" w:themeColor="text1"/>
          <w:lang w:val="es-PR"/>
        </w:rPr>
        <w:t xml:space="preserve"> y 12</w:t>
      </w:r>
      <w:r w:rsidRPr="00BB1A95">
        <w:rPr>
          <w:rFonts w:ascii="Avenir Next LT Pro Light" w:hAnsi="Avenir Next LT Pro Light" w:cs="Arial"/>
          <w:b/>
          <w:bCs/>
          <w:color w:val="000000" w:themeColor="text1"/>
          <w:lang w:val="es-PR"/>
        </w:rPr>
        <w:t xml:space="preserve"> de septiembre</w:t>
      </w:r>
      <w:r>
        <w:rPr>
          <w:rFonts w:ascii="Avenir Next LT Pro Light" w:hAnsi="Avenir Next LT Pro Light" w:cs="Arial"/>
          <w:color w:val="000000" w:themeColor="text1"/>
          <w:lang w:val="es-PR"/>
        </w:rPr>
        <w:t xml:space="preserve"> </w:t>
      </w:r>
      <w:r w:rsidR="009A021E">
        <w:rPr>
          <w:rFonts w:ascii="Avenir Next LT Pro Light" w:hAnsi="Avenir Next LT Pro Light" w:cs="Arial"/>
          <w:color w:val="000000" w:themeColor="text1"/>
          <w:lang w:val="es-PR"/>
        </w:rPr>
        <w:t xml:space="preserve">- </w:t>
      </w:r>
      <w:r w:rsidR="00A753D7">
        <w:rPr>
          <w:rFonts w:ascii="Avenir Next LT Pro Light" w:hAnsi="Avenir Next LT Pro Light" w:cs="Arial"/>
          <w:color w:val="000000" w:themeColor="text1"/>
          <w:lang w:val="es-PR"/>
        </w:rPr>
        <w:t>S</w:t>
      </w:r>
      <w:r w:rsidR="00A753D7" w:rsidRPr="00A753D7">
        <w:rPr>
          <w:rFonts w:ascii="Avenir Next LT Pro Light" w:hAnsi="Avenir Next LT Pro Light" w:cs="Arial"/>
          <w:color w:val="000000" w:themeColor="text1"/>
          <w:lang w:val="es-PR"/>
        </w:rPr>
        <w:t xml:space="preserve">e realizó una consulta al Comité Ejecutivo y a la compañera </w:t>
      </w:r>
      <w:r w:rsidR="006D61A9" w:rsidRPr="00A753D7">
        <w:rPr>
          <w:rFonts w:ascii="Avenir Next LT Pro Light" w:hAnsi="Avenir Next LT Pro Light" w:cs="Arial"/>
          <w:color w:val="000000" w:themeColor="text1"/>
          <w:lang w:val="es-PR"/>
        </w:rPr>
        <w:t>concejal</w:t>
      </w:r>
      <w:r w:rsidR="00A753D7" w:rsidRPr="00A753D7">
        <w:rPr>
          <w:rFonts w:ascii="Avenir Next LT Pro Light" w:hAnsi="Avenir Next LT Pro Light" w:cs="Arial"/>
          <w:color w:val="000000" w:themeColor="text1"/>
          <w:lang w:val="es-PR"/>
        </w:rPr>
        <w:t xml:space="preserve"> Vilmari Rosario con el propósito de aclarar si su patrono, la organización APNI, le compensa por las horas dedicadas a las funciones del Consejo. Esta consulta surgió ante la duda respecto a su elegibilidad para recibir el estipendio de </w:t>
      </w:r>
      <w:r w:rsidR="00A753D7" w:rsidRPr="00A753D7">
        <w:rPr>
          <w:rFonts w:ascii="Avenir Next LT Pro Light" w:hAnsi="Avenir Next LT Pro Light" w:cs="Arial"/>
          <w:i/>
          <w:iCs/>
          <w:color w:val="000000" w:themeColor="text1"/>
          <w:lang w:val="es-PR"/>
        </w:rPr>
        <w:t>Per Diem</w:t>
      </w:r>
      <w:r w:rsidR="00A753D7" w:rsidRPr="00A753D7">
        <w:rPr>
          <w:rFonts w:ascii="Avenir Next LT Pro Light" w:hAnsi="Avenir Next LT Pro Light" w:cs="Arial"/>
          <w:color w:val="000000" w:themeColor="text1"/>
          <w:lang w:val="es-PR"/>
        </w:rPr>
        <w:t xml:space="preserve">. La Sra. Rosario confirmó que recibe remuneración de su patrono por el tiempo que dedica al CERPR. </w:t>
      </w:r>
      <w:r w:rsidR="006D61A9">
        <w:rPr>
          <w:rFonts w:ascii="Avenir Next LT Pro Light" w:hAnsi="Avenir Next LT Pro Light" w:cs="Arial"/>
          <w:color w:val="000000" w:themeColor="text1"/>
          <w:lang w:val="es-PR"/>
        </w:rPr>
        <w:t xml:space="preserve"> </w:t>
      </w:r>
      <w:r w:rsidR="00A753D7" w:rsidRPr="00A753D7">
        <w:rPr>
          <w:rFonts w:ascii="Avenir Next LT Pro Light" w:hAnsi="Avenir Next LT Pro Light" w:cs="Arial"/>
          <w:color w:val="000000" w:themeColor="text1"/>
          <w:lang w:val="es-PR"/>
        </w:rPr>
        <w:t>En consecuencia, y conforme a lo establecido en el Reglamento, se determinó que no le corresponde el pago de dicha compensación.</w:t>
      </w:r>
    </w:p>
    <w:p w14:paraId="1DCE2174" w14:textId="77777777" w:rsidR="00B2419A" w:rsidRDefault="00B2419A" w:rsidP="0096774A">
      <w:pPr>
        <w:spacing w:before="0" w:after="0"/>
        <w:jc w:val="both"/>
        <w:rPr>
          <w:rFonts w:ascii="Avenir Next LT Pro Light" w:hAnsi="Avenir Next LT Pro Light" w:cs="Arial"/>
          <w:color w:val="000000" w:themeColor="text1"/>
          <w:lang w:val="es-PR"/>
        </w:rPr>
      </w:pPr>
    </w:p>
    <w:p w14:paraId="235BE6EE" w14:textId="77777777" w:rsidR="00B2419A" w:rsidRDefault="00B2419A" w:rsidP="0096774A">
      <w:pPr>
        <w:spacing w:before="0" w:after="0"/>
        <w:jc w:val="both"/>
        <w:rPr>
          <w:rFonts w:ascii="Avenir Next LT Pro Light" w:hAnsi="Avenir Next LT Pro Light" w:cs="Arial"/>
          <w:color w:val="000000" w:themeColor="text1"/>
          <w:lang w:val="es-PR"/>
        </w:rPr>
      </w:pPr>
    </w:p>
    <w:p w14:paraId="6323BE37" w14:textId="77777777" w:rsidR="00B2419A" w:rsidRPr="00A753D7" w:rsidRDefault="00B2419A" w:rsidP="0096774A">
      <w:pPr>
        <w:spacing w:before="0" w:after="0"/>
        <w:jc w:val="both"/>
        <w:rPr>
          <w:rFonts w:ascii="Avenir Next LT Pro Light" w:hAnsi="Avenir Next LT Pro Light" w:cs="Arial"/>
          <w:color w:val="000000" w:themeColor="text1"/>
          <w:lang w:val="es-PR"/>
        </w:rPr>
      </w:pPr>
    </w:p>
    <w:p w14:paraId="5D68EF64" w14:textId="77777777" w:rsidR="00546D68" w:rsidRPr="00546D68" w:rsidRDefault="00546D68" w:rsidP="0096774A">
      <w:pPr>
        <w:spacing w:before="0" w:after="0"/>
        <w:jc w:val="both"/>
        <w:rPr>
          <w:rFonts w:ascii="Avenir Next LT Pro Light" w:hAnsi="Avenir Next LT Pro Light" w:cs="Arial"/>
          <w:color w:val="000000" w:themeColor="text1"/>
          <w:lang w:val="es-PR"/>
        </w:rPr>
      </w:pPr>
    </w:p>
    <w:p w14:paraId="48952A92" w14:textId="5BFDADB8" w:rsidR="0062340B" w:rsidRDefault="00403517" w:rsidP="0062340B">
      <w:pPr>
        <w:spacing w:before="0" w:after="0"/>
        <w:jc w:val="both"/>
        <w:rPr>
          <w:rFonts w:ascii="Avenir Next LT Pro Light" w:hAnsi="Avenir Next LT Pro Light" w:cs="Arial"/>
          <w:color w:val="000000" w:themeColor="text1"/>
          <w:lang w:val="es-PR"/>
        </w:rPr>
      </w:pPr>
      <w:r w:rsidRPr="0055685F">
        <w:rPr>
          <w:rFonts w:ascii="Avenir Next LT Pro Light" w:hAnsi="Avenir Next LT Pro Light" w:cs="Arial"/>
          <w:b/>
          <w:bCs/>
          <w:color w:val="000000" w:themeColor="text1"/>
          <w:lang w:val="es-PR"/>
        </w:rPr>
        <w:lastRenderedPageBreak/>
        <w:t>19 de septiembre</w:t>
      </w:r>
      <w:r>
        <w:rPr>
          <w:rFonts w:ascii="Avenir Next LT Pro Light" w:hAnsi="Avenir Next LT Pro Light" w:cs="Arial"/>
          <w:color w:val="000000" w:themeColor="text1"/>
          <w:lang w:val="es-PR"/>
        </w:rPr>
        <w:t xml:space="preserve"> – </w:t>
      </w:r>
      <w:r w:rsidR="0062340B" w:rsidRPr="0062340B">
        <w:rPr>
          <w:rFonts w:ascii="Avenir Next LT Pro Light" w:hAnsi="Avenir Next LT Pro Light" w:cs="Arial"/>
          <w:color w:val="000000" w:themeColor="text1"/>
          <w:lang w:val="es-PR"/>
        </w:rPr>
        <w:t>La Administración de Rehabilitación Vocacional (ARV) extendió una invitación a esta servidora, a la Dra. Lesley Irizarry y al Sr. Pedro Mounier Ferrer para participar en la Entrega de la Proclama de la Semana de la Concienciación sobre los Derechos de la Comunidad Sorda y el Día Nacional del Sordo en Puerto Rico</w:t>
      </w:r>
      <w:r w:rsidR="0062340B">
        <w:rPr>
          <w:rFonts w:ascii="Avenir Next LT Pro Light" w:hAnsi="Avenir Next LT Pro Light" w:cs="Arial"/>
          <w:color w:val="000000" w:themeColor="text1"/>
          <w:lang w:val="es-PR"/>
        </w:rPr>
        <w:t xml:space="preserve"> en las facilidades de la ARV en </w:t>
      </w:r>
      <w:r w:rsidR="0063209F">
        <w:rPr>
          <w:rFonts w:ascii="Avenir Next LT Pro Light" w:hAnsi="Avenir Next LT Pro Light" w:cs="Arial"/>
          <w:color w:val="000000" w:themeColor="text1"/>
          <w:lang w:val="es-PR"/>
        </w:rPr>
        <w:t>el Edificio Medical Emporium Suite, en Mayagüez</w:t>
      </w:r>
      <w:r w:rsidR="0062340B" w:rsidRPr="0062340B">
        <w:rPr>
          <w:rFonts w:ascii="Avenir Next LT Pro Light" w:hAnsi="Avenir Next LT Pro Light" w:cs="Arial"/>
          <w:color w:val="000000" w:themeColor="text1"/>
          <w:lang w:val="es-PR"/>
        </w:rPr>
        <w:t xml:space="preserve">. </w:t>
      </w:r>
      <w:r w:rsidR="0062340B">
        <w:rPr>
          <w:rFonts w:ascii="Avenir Next LT Pro Light" w:hAnsi="Avenir Next LT Pro Light" w:cs="Arial"/>
          <w:color w:val="000000" w:themeColor="text1"/>
          <w:lang w:val="es-PR"/>
        </w:rPr>
        <w:t xml:space="preserve"> </w:t>
      </w:r>
      <w:r w:rsidR="0062340B" w:rsidRPr="0062340B">
        <w:rPr>
          <w:rFonts w:ascii="Avenir Next LT Pro Light" w:hAnsi="Avenir Next LT Pro Light" w:cs="Arial"/>
          <w:color w:val="000000" w:themeColor="text1"/>
          <w:lang w:val="es-PR"/>
        </w:rPr>
        <w:t>Por motivos de salud, esta servidora no pudo asistir al evento; en su lugar, el Sr. Pedro Mounier Ferrer representó al CERPR en dicha actividad, celebrada en las facilidades de la ARV, ubicadas en el Edificio Oriental Tower, en Hato Rey.</w:t>
      </w:r>
    </w:p>
    <w:p w14:paraId="19C87705" w14:textId="5B0BAD34" w:rsidR="000B3358" w:rsidRDefault="000B3358" w:rsidP="0062340B">
      <w:pPr>
        <w:spacing w:before="0" w:after="0"/>
        <w:jc w:val="both"/>
        <w:rPr>
          <w:rFonts w:ascii="Avenir Next LT Pro Light" w:hAnsi="Avenir Next LT Pro Light" w:cs="Arial"/>
          <w:b/>
          <w:bCs/>
          <w:color w:val="000000" w:themeColor="text1"/>
          <w:lang w:val="es-PR"/>
        </w:rPr>
      </w:pPr>
    </w:p>
    <w:p w14:paraId="1FBB7584" w14:textId="75205F43" w:rsidR="00C55B51" w:rsidRPr="009C424A" w:rsidRDefault="00E13270" w:rsidP="00B867E2">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23 de se</w:t>
      </w:r>
      <w:r w:rsidR="00F207D2">
        <w:rPr>
          <w:rFonts w:ascii="Avenir Next LT Pro Light" w:hAnsi="Avenir Next LT Pro Light" w:cs="Arial"/>
          <w:b/>
          <w:bCs/>
          <w:color w:val="000000" w:themeColor="text1"/>
          <w:lang w:val="es-PR"/>
        </w:rPr>
        <w:t xml:space="preserve">ptiembre </w:t>
      </w:r>
      <w:r w:rsidR="00F207D2">
        <w:rPr>
          <w:rFonts w:ascii="Avenir Next LT Pro Light" w:hAnsi="Avenir Next LT Pro Light" w:cs="Arial"/>
          <w:color w:val="000000" w:themeColor="text1"/>
          <w:lang w:val="es-PR"/>
        </w:rPr>
        <w:t xml:space="preserve">– </w:t>
      </w:r>
      <w:r w:rsidR="00B867E2" w:rsidRPr="00B867E2">
        <w:rPr>
          <w:rFonts w:ascii="Avenir Next LT Pro Light" w:hAnsi="Avenir Next LT Pro Light" w:cs="Arial"/>
          <w:color w:val="000000" w:themeColor="text1"/>
          <w:lang w:val="es-PR"/>
        </w:rPr>
        <w:t xml:space="preserve">El Comité Ejecutivo anterior, junto con la Sra. María Laura Cabrera, directora ejecutiva; el Sr. Luis Orlando Pietri, contador; y el Lcdo. William Pellot, actual vocal del Comité Ejecutivo, trabajaron </w:t>
      </w:r>
      <w:r w:rsidR="005A7137">
        <w:rPr>
          <w:rFonts w:ascii="Avenir Next LT Pro Light" w:hAnsi="Avenir Next LT Pro Light" w:cs="Arial"/>
          <w:color w:val="000000" w:themeColor="text1"/>
          <w:lang w:val="es-PR"/>
        </w:rPr>
        <w:t xml:space="preserve">de manera </w:t>
      </w:r>
      <w:r w:rsidR="00A63D2E">
        <w:rPr>
          <w:rFonts w:ascii="Avenir Next LT Pro Light" w:hAnsi="Avenir Next LT Pro Light" w:cs="Arial"/>
          <w:color w:val="000000" w:themeColor="text1"/>
          <w:lang w:val="es-PR"/>
        </w:rPr>
        <w:t xml:space="preserve">presencial </w:t>
      </w:r>
      <w:r w:rsidR="00B867E2" w:rsidRPr="00B867E2">
        <w:rPr>
          <w:rFonts w:ascii="Avenir Next LT Pro Light" w:hAnsi="Avenir Next LT Pro Light" w:cs="Arial"/>
          <w:color w:val="000000" w:themeColor="text1"/>
          <w:lang w:val="es-PR"/>
        </w:rPr>
        <w:t>los asuntos relacionados con la Petición Presupuestaria correspondiente al año fiscal 2025-2026.</w:t>
      </w:r>
      <w:r w:rsidR="00EA140D">
        <w:rPr>
          <w:rFonts w:ascii="Avenir Next LT Pro Light" w:hAnsi="Avenir Next LT Pro Light" w:cs="Arial"/>
          <w:color w:val="000000" w:themeColor="text1"/>
          <w:lang w:val="es-PR"/>
        </w:rPr>
        <w:t xml:space="preserve">  </w:t>
      </w:r>
      <w:r w:rsidR="00E20086" w:rsidRPr="00E20086">
        <w:rPr>
          <w:rFonts w:ascii="Avenir Next LT Pro Light" w:hAnsi="Avenir Next LT Pro Light" w:cs="Arial"/>
          <w:color w:val="000000" w:themeColor="text1"/>
          <w:lang w:val="es-PR"/>
        </w:rPr>
        <w:t xml:space="preserve">Dicha petición presupuestaria fue sometida a la consideración de la Dra. </w:t>
      </w:r>
      <w:r w:rsidR="00E20086" w:rsidRPr="009C424A">
        <w:rPr>
          <w:rFonts w:ascii="Avenir Next LT Pro Light" w:hAnsi="Avenir Next LT Pro Light" w:cs="Arial"/>
          <w:color w:val="000000" w:themeColor="text1"/>
          <w:lang w:val="es-PR"/>
        </w:rPr>
        <w:t>Rosa H. Lugo para su revisión, conocimiento y aprobación.</w:t>
      </w:r>
    </w:p>
    <w:p w14:paraId="58CBA60E" w14:textId="77777777" w:rsidR="00E20086" w:rsidRDefault="00E20086" w:rsidP="00B867E2">
      <w:pPr>
        <w:spacing w:before="0" w:after="0"/>
        <w:jc w:val="both"/>
        <w:rPr>
          <w:rFonts w:ascii="Avenir Next LT Pro Light" w:hAnsi="Avenir Next LT Pro Light" w:cs="Arial"/>
          <w:color w:val="000000" w:themeColor="text1"/>
          <w:lang w:val="es-PR"/>
        </w:rPr>
      </w:pPr>
    </w:p>
    <w:p w14:paraId="6442C80B" w14:textId="05953AD4" w:rsidR="00C55B51" w:rsidRDefault="00985535" w:rsidP="00B867E2">
      <w:pPr>
        <w:spacing w:before="0" w:after="0"/>
        <w:jc w:val="both"/>
        <w:rPr>
          <w:rFonts w:ascii="Avenir Next LT Pro Light" w:hAnsi="Avenir Next LT Pro Light" w:cs="Arial"/>
          <w:color w:val="000000" w:themeColor="text1"/>
          <w:lang w:val="es-PR"/>
        </w:rPr>
      </w:pPr>
      <w:r w:rsidRPr="00985535">
        <w:rPr>
          <w:rFonts w:ascii="Avenir Next LT Pro Light" w:hAnsi="Avenir Next LT Pro Light" w:cs="Arial"/>
          <w:color w:val="000000" w:themeColor="text1"/>
          <w:lang w:val="es-PR"/>
        </w:rPr>
        <w:t xml:space="preserve">Se recibió de parte de la Dra. Rosa Lugo, Administradora de la Administración de Rehabilitación Vocacional (ARV), el borrador de la </w:t>
      </w:r>
      <w:r w:rsidRPr="00985535">
        <w:rPr>
          <w:rFonts w:ascii="Avenir Next LT Pro Light" w:hAnsi="Avenir Next LT Pro Light" w:cs="Arial"/>
          <w:b/>
          <w:bCs/>
          <w:i/>
          <w:iCs/>
          <w:color w:val="000000" w:themeColor="text1"/>
          <w:lang w:val="es-PR"/>
        </w:rPr>
        <w:t>Comunicación Normativa titulada “Procedimiento para la Coordinación, Planificación y Uso del Vehículo Unidad Móvil de la Administración de Rehabilitación Vocacional (ARV)”</w:t>
      </w:r>
      <w:r w:rsidRPr="00985535">
        <w:rPr>
          <w:rFonts w:ascii="Avenir Next LT Pro Light" w:hAnsi="Avenir Next LT Pro Light" w:cs="Arial"/>
          <w:color w:val="000000" w:themeColor="text1"/>
          <w:lang w:val="es-PR"/>
        </w:rPr>
        <w:t xml:space="preserve">. </w:t>
      </w:r>
      <w:r w:rsidRPr="004E39F9">
        <w:rPr>
          <w:rFonts w:ascii="Avenir Next LT Pro Light" w:hAnsi="Avenir Next LT Pro Light" w:cs="Arial"/>
          <w:color w:val="000000" w:themeColor="text1"/>
          <w:lang w:val="es-PR"/>
        </w:rPr>
        <w:t>Posteriormente, se remitieron nuestras observaciones y recomendaciones al respecto.</w:t>
      </w:r>
    </w:p>
    <w:p w14:paraId="5530BF23" w14:textId="77777777" w:rsidR="008C31EF" w:rsidRDefault="008C31EF" w:rsidP="00B867E2">
      <w:pPr>
        <w:spacing w:before="0" w:after="0"/>
        <w:jc w:val="both"/>
        <w:rPr>
          <w:rFonts w:ascii="Avenir Next LT Pro Light" w:hAnsi="Avenir Next LT Pro Light" w:cs="Arial"/>
          <w:color w:val="000000" w:themeColor="text1"/>
          <w:lang w:val="es-PR"/>
        </w:rPr>
      </w:pPr>
    </w:p>
    <w:p w14:paraId="1A739EF0" w14:textId="5E48BF7B" w:rsidR="00403517" w:rsidRPr="00AE358D" w:rsidRDefault="008C31EF" w:rsidP="0096774A">
      <w:pPr>
        <w:spacing w:before="0" w:after="0"/>
        <w:jc w:val="both"/>
        <w:rPr>
          <w:rFonts w:ascii="Avenir Next LT Pro Light" w:hAnsi="Avenir Next LT Pro Light" w:cs="Arial"/>
          <w:color w:val="000000" w:themeColor="text1"/>
          <w:lang w:val="es-PR"/>
        </w:rPr>
      </w:pPr>
      <w:r w:rsidRPr="008E42F4">
        <w:rPr>
          <w:rFonts w:ascii="Avenir Next LT Pro Light" w:hAnsi="Avenir Next LT Pro Light" w:cs="Arial"/>
          <w:b/>
          <w:bCs/>
          <w:color w:val="000000" w:themeColor="text1"/>
          <w:lang w:val="es-PR"/>
        </w:rPr>
        <w:t>29 de septiembre</w:t>
      </w:r>
      <w:r>
        <w:rPr>
          <w:rFonts w:ascii="Avenir Next LT Pro Light" w:hAnsi="Avenir Next LT Pro Light" w:cs="Arial"/>
          <w:color w:val="000000" w:themeColor="text1"/>
          <w:lang w:val="es-PR"/>
        </w:rPr>
        <w:t xml:space="preserve"> – </w:t>
      </w:r>
      <w:r w:rsidR="00AE358D" w:rsidRPr="00AE358D">
        <w:rPr>
          <w:rFonts w:ascii="Avenir Next LT Pro Light" w:hAnsi="Avenir Next LT Pro Light" w:cs="Arial"/>
          <w:color w:val="000000" w:themeColor="text1"/>
          <w:lang w:val="es-PR"/>
        </w:rPr>
        <w:t>El Comité Ejecutivo, junto con el Sr. Luis Orlando Pietri, contador, y la Sra. María Laura Cabrera, directora ejecutiva, trabajaron mediante comunicación electrónica la carta dirigida a la Administradora de la Administración de Rehabilitación Vocacional, relacionada con la reprogramación de partidas del presupuesto correspondiente al año fiscal 2024-2025.</w:t>
      </w:r>
    </w:p>
    <w:p w14:paraId="17EAB170" w14:textId="77777777" w:rsidR="00094B02" w:rsidRDefault="00094B02" w:rsidP="0096774A">
      <w:pPr>
        <w:spacing w:before="0" w:after="0"/>
        <w:jc w:val="both"/>
        <w:rPr>
          <w:rFonts w:ascii="Avenir Next LT Pro Light" w:hAnsi="Avenir Next LT Pro Light" w:cs="Arial"/>
          <w:color w:val="000000" w:themeColor="text1"/>
          <w:lang w:val="es-ES"/>
        </w:rPr>
      </w:pPr>
    </w:p>
    <w:p w14:paraId="6487A815" w14:textId="77777777" w:rsidR="002138DD" w:rsidRDefault="002138DD" w:rsidP="0096774A">
      <w:pPr>
        <w:spacing w:before="0" w:after="0"/>
        <w:jc w:val="both"/>
        <w:rPr>
          <w:rFonts w:ascii="Avenir Next LT Pro Light" w:hAnsi="Avenir Next LT Pro Light" w:cs="Arial"/>
          <w:color w:val="000000" w:themeColor="text1"/>
          <w:lang w:val="es-PR"/>
        </w:rPr>
      </w:pPr>
    </w:p>
    <w:p w14:paraId="41BE8736" w14:textId="649907CB" w:rsidR="00905E25" w:rsidRPr="008114FB" w:rsidRDefault="00590397" w:rsidP="00905E25">
      <w:pPr>
        <w:pStyle w:val="ListParagraph"/>
        <w:numPr>
          <w:ilvl w:val="0"/>
          <w:numId w:val="5"/>
        </w:numPr>
        <w:spacing w:before="0" w:after="0"/>
        <w:jc w:val="both"/>
        <w:rPr>
          <w:rFonts w:ascii="Avenir Next LT Pro Light" w:hAnsi="Avenir Next LT Pro Light" w:cs="Arial"/>
          <w:b/>
          <w:bCs/>
          <w:color w:val="auto"/>
        </w:rPr>
      </w:pPr>
      <w:r w:rsidRPr="008114FB">
        <w:rPr>
          <w:rFonts w:ascii="Avenir Next LT Pro Light" w:hAnsi="Avenir Next LT Pro Light" w:cs="Arial"/>
          <w:b/>
          <w:bCs/>
          <w:color w:val="auto"/>
        </w:rPr>
        <w:t>Octubre</w:t>
      </w:r>
      <w:r w:rsidR="00905E25" w:rsidRPr="008114FB">
        <w:rPr>
          <w:rFonts w:ascii="Avenir Next LT Pro Light" w:hAnsi="Avenir Next LT Pro Light" w:cs="Arial"/>
          <w:b/>
          <w:bCs/>
          <w:color w:val="auto"/>
        </w:rPr>
        <w:t xml:space="preserve"> 2025</w:t>
      </w:r>
    </w:p>
    <w:p w14:paraId="6D421E87" w14:textId="77777777" w:rsidR="008E42F4" w:rsidRDefault="008E42F4" w:rsidP="008E42F4">
      <w:pPr>
        <w:spacing w:before="0" w:after="0"/>
        <w:jc w:val="both"/>
        <w:rPr>
          <w:rFonts w:ascii="Avenir Next LT Pro Light" w:hAnsi="Avenir Next LT Pro Light" w:cs="Arial"/>
          <w:b/>
          <w:bCs/>
          <w:color w:val="FF0000"/>
        </w:rPr>
      </w:pPr>
    </w:p>
    <w:p w14:paraId="3CE86939" w14:textId="77777777" w:rsidR="00F96F30" w:rsidRDefault="008E42F4" w:rsidP="00F96F30">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1 de octubre</w:t>
      </w:r>
      <w:r>
        <w:rPr>
          <w:rFonts w:ascii="Avenir Next LT Pro Light" w:hAnsi="Avenir Next LT Pro Light" w:cs="Arial"/>
          <w:color w:val="000000" w:themeColor="text1"/>
          <w:lang w:val="es-PR"/>
        </w:rPr>
        <w:t xml:space="preserve"> – </w:t>
      </w:r>
      <w:r w:rsidR="00DB4A06" w:rsidRPr="00985535">
        <w:rPr>
          <w:rFonts w:ascii="Avenir Next LT Pro Light" w:hAnsi="Avenir Next LT Pro Light" w:cs="Arial"/>
          <w:color w:val="000000" w:themeColor="text1"/>
          <w:lang w:val="es-PR"/>
        </w:rPr>
        <w:t xml:space="preserve">Se recibió de parte de la Dra. Rosa Lugo, Administradora de la Administración de Rehabilitación Vocacional (ARV), el borrador de la </w:t>
      </w:r>
      <w:r w:rsidR="00DB4A06" w:rsidRPr="00985535">
        <w:rPr>
          <w:rFonts w:ascii="Avenir Next LT Pro Light" w:hAnsi="Avenir Next LT Pro Light" w:cs="Arial"/>
          <w:b/>
          <w:bCs/>
          <w:i/>
          <w:iCs/>
          <w:color w:val="000000" w:themeColor="text1"/>
          <w:lang w:val="es-PR"/>
        </w:rPr>
        <w:t>Comunicación Normativa</w:t>
      </w:r>
      <w:r w:rsidR="00A542AE">
        <w:rPr>
          <w:rFonts w:ascii="Avenir Next LT Pro Light" w:hAnsi="Avenir Next LT Pro Light" w:cs="Arial"/>
          <w:color w:val="000000" w:themeColor="text1"/>
          <w:lang w:val="es-PR"/>
        </w:rPr>
        <w:t xml:space="preserve">: </w:t>
      </w:r>
      <w:r w:rsidR="00325446" w:rsidRPr="00325446">
        <w:rPr>
          <w:rFonts w:ascii="Avenir Next LT Pro Light" w:hAnsi="Avenir Next LT Pro Light" w:cs="Arial"/>
          <w:b/>
          <w:bCs/>
          <w:color w:val="000000" w:themeColor="text1"/>
          <w:lang w:val="es-PR"/>
        </w:rPr>
        <w:t>“</w:t>
      </w:r>
      <w:r w:rsidR="00A542AE" w:rsidRPr="004D663A">
        <w:rPr>
          <w:rFonts w:ascii="Avenir Next LT Pro Light" w:hAnsi="Avenir Next LT Pro Light" w:cs="Arial"/>
          <w:b/>
          <w:bCs/>
          <w:color w:val="000000" w:themeColor="text1"/>
          <w:lang w:val="es-PR"/>
        </w:rPr>
        <w:t>Actualización del Código 14.1.2.2101 para el Pago de Estipendio a Consumidores Participantes de los “Job Clubs” de la Administración de Rehabilitación Vocacional</w:t>
      </w:r>
      <w:r w:rsidR="00A542AE">
        <w:rPr>
          <w:rFonts w:ascii="Avenir Next LT Pro Light" w:hAnsi="Avenir Next LT Pro Light" w:cs="Arial"/>
          <w:color w:val="000000" w:themeColor="text1"/>
          <w:lang w:val="es-PR"/>
        </w:rPr>
        <w:t>.</w:t>
      </w:r>
      <w:r w:rsidR="00F96F30">
        <w:rPr>
          <w:rFonts w:ascii="Avenir Next LT Pro Light" w:hAnsi="Avenir Next LT Pro Light" w:cs="Arial"/>
          <w:color w:val="000000" w:themeColor="text1"/>
          <w:lang w:val="es-PR"/>
        </w:rPr>
        <w:t xml:space="preserve">  </w:t>
      </w:r>
      <w:r w:rsidR="00F96F30" w:rsidRPr="004E39F9">
        <w:rPr>
          <w:rFonts w:ascii="Avenir Next LT Pro Light" w:hAnsi="Avenir Next LT Pro Light" w:cs="Arial"/>
          <w:color w:val="000000" w:themeColor="text1"/>
          <w:lang w:val="es-PR"/>
        </w:rPr>
        <w:t>Posteriormente, se remitieron nuestras observaciones y recomendaciones al respecto.</w:t>
      </w:r>
    </w:p>
    <w:p w14:paraId="4B85DBA8" w14:textId="3B198F3E" w:rsidR="00A542AE" w:rsidRDefault="00A542AE" w:rsidP="00A542AE">
      <w:pPr>
        <w:spacing w:before="0" w:after="0"/>
        <w:jc w:val="both"/>
        <w:rPr>
          <w:rFonts w:ascii="Avenir Next LT Pro Light" w:hAnsi="Avenir Next LT Pro Light" w:cs="Arial"/>
          <w:color w:val="000000" w:themeColor="text1"/>
          <w:lang w:val="es-PR"/>
        </w:rPr>
      </w:pPr>
    </w:p>
    <w:p w14:paraId="3B1C5973" w14:textId="77777777" w:rsidR="00436AAD" w:rsidRDefault="00436AAD" w:rsidP="00A542AE">
      <w:pPr>
        <w:spacing w:before="0" w:after="0"/>
        <w:jc w:val="both"/>
        <w:rPr>
          <w:rFonts w:ascii="Avenir Next LT Pro Light" w:hAnsi="Avenir Next LT Pro Light" w:cs="Arial"/>
          <w:color w:val="000000" w:themeColor="text1"/>
          <w:lang w:val="es-PR"/>
        </w:rPr>
      </w:pPr>
    </w:p>
    <w:p w14:paraId="61178364" w14:textId="3DA52B5E" w:rsidR="00F20707" w:rsidRDefault="00EC38D1" w:rsidP="001C664E">
      <w:pPr>
        <w:spacing w:before="0" w:after="0"/>
        <w:jc w:val="both"/>
        <w:rPr>
          <w:rFonts w:ascii="Avenir Next LT Pro Light" w:hAnsi="Avenir Next LT Pro Light" w:cs="Arial"/>
          <w:color w:val="000000" w:themeColor="text1"/>
          <w:lang w:val="es-PR"/>
        </w:rPr>
      </w:pPr>
      <w:r w:rsidRPr="00E02BCC">
        <w:rPr>
          <w:rFonts w:ascii="Avenir Next LT Pro Light" w:hAnsi="Avenir Next LT Pro Light" w:cs="Arial"/>
          <w:b/>
          <w:bCs/>
          <w:color w:val="000000" w:themeColor="text1"/>
          <w:lang w:val="es-PR"/>
        </w:rPr>
        <w:t>2 de octubr</w:t>
      </w:r>
      <w:r w:rsidR="00C0737C" w:rsidRPr="00E02BCC">
        <w:rPr>
          <w:rFonts w:ascii="Avenir Next LT Pro Light" w:hAnsi="Avenir Next LT Pro Light" w:cs="Arial"/>
          <w:b/>
          <w:bCs/>
          <w:color w:val="000000" w:themeColor="text1"/>
          <w:lang w:val="es-PR"/>
        </w:rPr>
        <w:t>e</w:t>
      </w:r>
      <w:r w:rsidR="00C0737C">
        <w:rPr>
          <w:rFonts w:ascii="Avenir Next LT Pro Light" w:hAnsi="Avenir Next LT Pro Light" w:cs="Arial"/>
          <w:color w:val="000000" w:themeColor="text1"/>
          <w:lang w:val="es-PR"/>
        </w:rPr>
        <w:t xml:space="preserve"> – </w:t>
      </w:r>
      <w:r w:rsidR="0066611D" w:rsidRPr="0066611D">
        <w:rPr>
          <w:rFonts w:ascii="Avenir Next LT Pro Light" w:hAnsi="Avenir Next LT Pro Light" w:cs="Arial"/>
          <w:color w:val="000000" w:themeColor="text1"/>
          <w:lang w:val="es-PR"/>
        </w:rPr>
        <w:t xml:space="preserve">El Comité Ejecutivo sostuvo un diálogo en torno a las gestiones oficiales realizadas por la Sra. María Laura Cabrera, ya sea desde su hogar hacia el CERPR o desde su hogar hacia otros lugares, con el propósito de que el tiempo empleado en dichas tareas sea debidamente reconocido y compensado. Entre las gestiones consideradas se incluyen </w:t>
      </w:r>
      <w:r w:rsidR="004B166B">
        <w:rPr>
          <w:rFonts w:ascii="Avenir Next LT Pro Light" w:hAnsi="Avenir Next LT Pro Light" w:cs="Arial"/>
          <w:color w:val="000000" w:themeColor="text1"/>
          <w:lang w:val="es-PR"/>
        </w:rPr>
        <w:t xml:space="preserve">el ir a recoger la </w:t>
      </w:r>
      <w:r w:rsidR="0066611D" w:rsidRPr="0066611D">
        <w:rPr>
          <w:rFonts w:ascii="Avenir Next LT Pro Light" w:hAnsi="Avenir Next LT Pro Light" w:cs="Arial"/>
          <w:color w:val="000000" w:themeColor="text1"/>
          <w:lang w:val="es-PR"/>
        </w:rPr>
        <w:t xml:space="preserve">correspondencia </w:t>
      </w:r>
      <w:r w:rsidR="004B166B">
        <w:rPr>
          <w:rFonts w:ascii="Avenir Next LT Pro Light" w:hAnsi="Avenir Next LT Pro Light" w:cs="Arial"/>
          <w:color w:val="000000" w:themeColor="text1"/>
          <w:lang w:val="es-PR"/>
        </w:rPr>
        <w:t>(</w:t>
      </w:r>
      <w:r w:rsidR="0066611D" w:rsidRPr="0066611D">
        <w:rPr>
          <w:rFonts w:ascii="Avenir Next LT Pro Light" w:hAnsi="Avenir Next LT Pro Light" w:cs="Arial"/>
          <w:color w:val="000000" w:themeColor="text1"/>
          <w:lang w:val="es-PR"/>
        </w:rPr>
        <w:t>correo del Centro Médico</w:t>
      </w:r>
      <w:r w:rsidR="004B166B">
        <w:rPr>
          <w:rFonts w:ascii="Avenir Next LT Pro Light" w:hAnsi="Avenir Next LT Pro Light" w:cs="Arial"/>
          <w:color w:val="000000" w:themeColor="text1"/>
          <w:lang w:val="es-PR"/>
        </w:rPr>
        <w:t>)</w:t>
      </w:r>
      <w:r w:rsidR="0066611D" w:rsidRPr="0066611D">
        <w:rPr>
          <w:rFonts w:ascii="Avenir Next LT Pro Light" w:hAnsi="Avenir Next LT Pro Light" w:cs="Arial"/>
          <w:color w:val="000000" w:themeColor="text1"/>
          <w:lang w:val="es-PR"/>
        </w:rPr>
        <w:t>, la entrega de facturas en la Administración de Rehabilitación Vocacional, así como la atención de asuntos relacionados con actividades y eventos del Consejo, entre otras.</w:t>
      </w:r>
      <w:r w:rsidR="00B40F9C">
        <w:rPr>
          <w:rFonts w:ascii="Avenir Next LT Pro Light" w:hAnsi="Avenir Next LT Pro Light" w:cs="Arial"/>
          <w:color w:val="000000" w:themeColor="text1"/>
          <w:lang w:val="es-PR"/>
        </w:rPr>
        <w:t xml:space="preserve">  </w:t>
      </w:r>
    </w:p>
    <w:p w14:paraId="255887CE" w14:textId="77777777" w:rsidR="0066611D" w:rsidRPr="001C664E" w:rsidRDefault="0066611D" w:rsidP="001C664E">
      <w:pPr>
        <w:spacing w:before="0" w:after="0"/>
        <w:jc w:val="both"/>
        <w:rPr>
          <w:rFonts w:ascii="Avenir Next LT Pro Light" w:hAnsi="Avenir Next LT Pro Light" w:cs="Arial"/>
          <w:color w:val="000000" w:themeColor="text1"/>
          <w:lang w:val="es-PR"/>
        </w:rPr>
      </w:pPr>
    </w:p>
    <w:p w14:paraId="530FB838" w14:textId="2A3553A2" w:rsidR="00DA7A02" w:rsidRPr="00740D3D" w:rsidRDefault="00DA7A02" w:rsidP="00DA7A02">
      <w:pPr>
        <w:spacing w:before="0" w:after="0"/>
        <w:jc w:val="both"/>
        <w:rPr>
          <w:rFonts w:ascii="Avenir Next LT Pro Light" w:hAnsi="Avenir Next LT Pro Light" w:cs="Arial"/>
          <w:i/>
          <w:iCs/>
          <w:color w:val="000000" w:themeColor="text1"/>
          <w:lang w:val="es-PR"/>
        </w:rPr>
      </w:pPr>
      <w:r w:rsidRPr="00740D3D">
        <w:rPr>
          <w:rFonts w:ascii="Avenir Next LT Pro Light" w:hAnsi="Avenir Next LT Pro Light" w:cs="Arial"/>
          <w:i/>
          <w:iCs/>
          <w:color w:val="000000" w:themeColor="text1"/>
          <w:lang w:val="es-PR"/>
        </w:rPr>
        <w:t xml:space="preserve">Esta disposición está respaldada tanto por el Departamento del Trabajo de Puerto Rico como por la ley federal conocida como </w:t>
      </w:r>
      <w:proofErr w:type="spellStart"/>
      <w:r w:rsidRPr="00740D3D">
        <w:rPr>
          <w:rFonts w:ascii="Avenir Next LT Pro Light" w:hAnsi="Avenir Next LT Pro Light" w:cs="Arial"/>
          <w:i/>
          <w:iCs/>
          <w:color w:val="000000" w:themeColor="text1"/>
          <w:lang w:val="es-PR"/>
        </w:rPr>
        <w:t>Fair</w:t>
      </w:r>
      <w:proofErr w:type="spellEnd"/>
      <w:r w:rsidRPr="00740D3D">
        <w:rPr>
          <w:rFonts w:ascii="Avenir Next LT Pro Light" w:hAnsi="Avenir Next LT Pro Light" w:cs="Arial"/>
          <w:i/>
          <w:iCs/>
          <w:color w:val="000000" w:themeColor="text1"/>
          <w:lang w:val="es-PR"/>
        </w:rPr>
        <w:t xml:space="preserve"> Labor </w:t>
      </w:r>
      <w:proofErr w:type="spellStart"/>
      <w:r w:rsidRPr="00740D3D">
        <w:rPr>
          <w:rFonts w:ascii="Avenir Next LT Pro Light" w:hAnsi="Avenir Next LT Pro Light" w:cs="Arial"/>
          <w:i/>
          <w:iCs/>
          <w:color w:val="000000" w:themeColor="text1"/>
          <w:lang w:val="es-PR"/>
        </w:rPr>
        <w:t>Standards</w:t>
      </w:r>
      <w:proofErr w:type="spellEnd"/>
      <w:r w:rsidRPr="00740D3D">
        <w:rPr>
          <w:rFonts w:ascii="Avenir Next LT Pro Light" w:hAnsi="Avenir Next LT Pro Light" w:cs="Arial"/>
          <w:i/>
          <w:iCs/>
          <w:color w:val="000000" w:themeColor="text1"/>
          <w:lang w:val="es-PR"/>
        </w:rPr>
        <w:t xml:space="preserve"> </w:t>
      </w:r>
      <w:proofErr w:type="spellStart"/>
      <w:r w:rsidRPr="00740D3D">
        <w:rPr>
          <w:rFonts w:ascii="Avenir Next LT Pro Light" w:hAnsi="Avenir Next LT Pro Light" w:cs="Arial"/>
          <w:i/>
          <w:iCs/>
          <w:color w:val="000000" w:themeColor="text1"/>
          <w:lang w:val="es-PR"/>
        </w:rPr>
        <w:t>Act</w:t>
      </w:r>
      <w:proofErr w:type="spellEnd"/>
      <w:r w:rsidRPr="00740D3D">
        <w:rPr>
          <w:rFonts w:ascii="Avenir Next LT Pro Light" w:hAnsi="Avenir Next LT Pro Light" w:cs="Arial"/>
          <w:i/>
          <w:iCs/>
          <w:color w:val="000000" w:themeColor="text1"/>
          <w:lang w:val="es-PR"/>
        </w:rPr>
        <w:t xml:space="preserve"> (FLSA). Según lo establecido por estas normativas, el tiempo que un empleado dedica a viajar en el cumplimiento de funciones oficiales, fuera del horario o lugar de trabajo habitual, puede considerarse tiempo compensable.</w:t>
      </w:r>
    </w:p>
    <w:p w14:paraId="31557153" w14:textId="694895CB" w:rsidR="008E42F4" w:rsidRPr="008E42F4" w:rsidRDefault="008E42F4" w:rsidP="008E42F4">
      <w:pPr>
        <w:spacing w:before="0" w:after="0"/>
        <w:jc w:val="both"/>
        <w:rPr>
          <w:rFonts w:ascii="Avenir Next LT Pro Light" w:hAnsi="Avenir Next LT Pro Light" w:cs="Arial"/>
          <w:b/>
          <w:bCs/>
          <w:color w:val="FF0000"/>
          <w:lang w:val="es-PR"/>
        </w:rPr>
      </w:pPr>
    </w:p>
    <w:p w14:paraId="047D83C1" w14:textId="67C2006C" w:rsidR="00DE30B9" w:rsidRPr="00DE30B9" w:rsidRDefault="00173261" w:rsidP="00173261">
      <w:pPr>
        <w:spacing w:before="0" w:after="0"/>
        <w:ind w:left="900" w:hanging="180"/>
        <w:jc w:val="both"/>
        <w:rPr>
          <w:rFonts w:ascii="Avenir Next LT Pro Light" w:hAnsi="Avenir Next LT Pro Light" w:cs="Arial"/>
          <w:b/>
          <w:bCs/>
          <w:color w:val="000000" w:themeColor="text1"/>
          <w:lang w:val="es-PR"/>
        </w:rPr>
      </w:pPr>
      <w:r>
        <w:rPr>
          <w:rFonts w:ascii="Avenir Next LT Pro Light" w:hAnsi="Avenir Next LT Pro Light" w:cs="Arial"/>
          <w:b/>
          <w:bCs/>
          <w:color w:val="000000" w:themeColor="text1"/>
          <w:highlight w:val="yellow"/>
          <w:lang w:val="es-PR"/>
        </w:rPr>
        <w:t xml:space="preserve">* </w:t>
      </w:r>
      <w:r w:rsidR="00DE30B9" w:rsidRPr="00AE6CD3">
        <w:rPr>
          <w:rFonts w:ascii="Avenir Next LT Pro Light" w:hAnsi="Avenir Next LT Pro Light" w:cs="Arial"/>
          <w:b/>
          <w:bCs/>
          <w:color w:val="000000" w:themeColor="text1"/>
          <w:highlight w:val="yellow"/>
          <w:lang w:val="es-PR"/>
        </w:rPr>
        <w:t xml:space="preserve">El Comité Ejecutivo estuvo de acuerdo con esta disposición y determinó que </w:t>
      </w:r>
      <w:r w:rsidR="00ED6BB1">
        <w:rPr>
          <w:rFonts w:ascii="Avenir Next LT Pro Light" w:hAnsi="Avenir Next LT Pro Light" w:cs="Arial"/>
          <w:b/>
          <w:bCs/>
          <w:color w:val="000000" w:themeColor="text1"/>
          <w:highlight w:val="yellow"/>
          <w:lang w:val="es-PR"/>
        </w:rPr>
        <w:t>deberá ser</w:t>
      </w:r>
      <w:r w:rsidR="00DE30B9" w:rsidRPr="00AE6CD3">
        <w:rPr>
          <w:rFonts w:ascii="Avenir Next LT Pro Light" w:hAnsi="Avenir Next LT Pro Light" w:cs="Arial"/>
          <w:b/>
          <w:bCs/>
          <w:color w:val="000000" w:themeColor="text1"/>
          <w:highlight w:val="yellow"/>
          <w:lang w:val="es-PR"/>
        </w:rPr>
        <w:t xml:space="preserve"> incluida en el </w:t>
      </w:r>
      <w:r w:rsidR="000F4436">
        <w:rPr>
          <w:rFonts w:ascii="Avenir Next LT Pro Light" w:hAnsi="Avenir Next LT Pro Light" w:cs="Arial"/>
          <w:b/>
          <w:bCs/>
          <w:color w:val="000000" w:themeColor="text1"/>
          <w:highlight w:val="yellow"/>
          <w:lang w:val="es-PR"/>
        </w:rPr>
        <w:t>contrato de la Directora Ejecutiva y el Manual de Procedimientos Administrativo</w:t>
      </w:r>
      <w:r w:rsidR="008114FB">
        <w:rPr>
          <w:rFonts w:ascii="Avenir Next LT Pro Light" w:hAnsi="Avenir Next LT Pro Light" w:cs="Arial"/>
          <w:b/>
          <w:bCs/>
          <w:color w:val="000000" w:themeColor="text1"/>
          <w:highlight w:val="yellow"/>
          <w:lang w:val="es-PR"/>
        </w:rPr>
        <w:t>s</w:t>
      </w:r>
      <w:r w:rsidR="00DE30B9" w:rsidRPr="00AE6CD3">
        <w:rPr>
          <w:rFonts w:ascii="Avenir Next LT Pro Light" w:hAnsi="Avenir Next LT Pro Light" w:cs="Arial"/>
          <w:b/>
          <w:bCs/>
          <w:color w:val="000000" w:themeColor="text1"/>
          <w:highlight w:val="yellow"/>
          <w:lang w:val="es-PR"/>
        </w:rPr>
        <w:t>. Para ello, será necesario realizar la enmienda correspondiente, una vez cuente con la aprobación de</w:t>
      </w:r>
      <w:r w:rsidR="008456EA">
        <w:rPr>
          <w:rFonts w:ascii="Avenir Next LT Pro Light" w:hAnsi="Avenir Next LT Pro Light" w:cs="Arial"/>
          <w:b/>
          <w:bCs/>
          <w:color w:val="000000" w:themeColor="text1"/>
          <w:highlight w:val="yellow"/>
          <w:lang w:val="es-PR"/>
        </w:rPr>
        <w:t xml:space="preserve"> la mayoría del </w:t>
      </w:r>
      <w:r w:rsidR="00DE30B9" w:rsidRPr="00AE6CD3">
        <w:rPr>
          <w:rFonts w:ascii="Avenir Next LT Pro Light" w:hAnsi="Avenir Next LT Pro Light" w:cs="Arial"/>
          <w:b/>
          <w:bCs/>
          <w:color w:val="000000" w:themeColor="text1"/>
          <w:highlight w:val="yellow"/>
          <w:lang w:val="es-PR"/>
        </w:rPr>
        <w:t>Pleno.</w:t>
      </w:r>
    </w:p>
    <w:p w14:paraId="505AB703" w14:textId="77777777" w:rsidR="00905E25" w:rsidRPr="00DE30B9" w:rsidRDefault="00905E25" w:rsidP="0096774A">
      <w:pPr>
        <w:spacing w:before="0" w:after="0"/>
        <w:jc w:val="both"/>
        <w:rPr>
          <w:rFonts w:ascii="Avenir Next LT Pro Light" w:hAnsi="Avenir Next LT Pro Light" w:cs="Arial"/>
          <w:color w:val="auto"/>
          <w:lang w:val="es-PR"/>
        </w:rPr>
      </w:pPr>
    </w:p>
    <w:p w14:paraId="5B912C49" w14:textId="77777777" w:rsidR="00064590" w:rsidRDefault="00753EFB" w:rsidP="00064590">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 xml:space="preserve">6 de octubre - </w:t>
      </w:r>
      <w:r w:rsidRPr="00985535">
        <w:rPr>
          <w:rFonts w:ascii="Avenir Next LT Pro Light" w:hAnsi="Avenir Next LT Pro Light" w:cs="Arial"/>
          <w:color w:val="000000" w:themeColor="text1"/>
          <w:lang w:val="es-PR"/>
        </w:rPr>
        <w:t xml:space="preserve">Se recibió de parte de la Dra. Rosa Lugo, Administradora de la Administración de Rehabilitación Vocacional (ARV), el borrador de la </w:t>
      </w:r>
      <w:r w:rsidRPr="00985535">
        <w:rPr>
          <w:rFonts w:ascii="Avenir Next LT Pro Light" w:hAnsi="Avenir Next LT Pro Light" w:cs="Arial"/>
          <w:b/>
          <w:bCs/>
          <w:i/>
          <w:iCs/>
          <w:color w:val="000000" w:themeColor="text1"/>
          <w:lang w:val="es-PR"/>
        </w:rPr>
        <w:t>Comunicación Normativa</w:t>
      </w:r>
      <w:r>
        <w:rPr>
          <w:rFonts w:ascii="Avenir Next LT Pro Light" w:hAnsi="Avenir Next LT Pro Light" w:cs="Arial"/>
          <w:color w:val="000000" w:themeColor="text1"/>
          <w:lang w:val="es-PR"/>
        </w:rPr>
        <w:t xml:space="preserve">: </w:t>
      </w:r>
      <w:r w:rsidRPr="00325446">
        <w:rPr>
          <w:rFonts w:ascii="Avenir Next LT Pro Light" w:hAnsi="Avenir Next LT Pro Light" w:cs="Arial"/>
          <w:b/>
          <w:bCs/>
          <w:color w:val="000000" w:themeColor="text1"/>
          <w:lang w:val="es-PR"/>
        </w:rPr>
        <w:t>“</w:t>
      </w:r>
      <w:r w:rsidR="00EB71A8" w:rsidRPr="00EB71A8">
        <w:rPr>
          <w:rFonts w:ascii="Avenir Next LT Pro Light" w:hAnsi="Avenir Next LT Pro Light" w:cs="Arial"/>
          <w:b/>
          <w:bCs/>
          <w:color w:val="000000" w:themeColor="text1"/>
          <w:lang w:val="es-PR"/>
        </w:rPr>
        <w:t xml:space="preserve">Procedimiento para la Coordinación, Planificación y Uso del Vehículo Unidad Móvil de la Administración de Rehabilitación Vocacional (ARV) </w:t>
      </w:r>
      <w:r w:rsidRPr="004D663A">
        <w:rPr>
          <w:rFonts w:ascii="Avenir Next LT Pro Light" w:hAnsi="Avenir Next LT Pro Light" w:cs="Arial"/>
          <w:b/>
          <w:bCs/>
          <w:color w:val="000000" w:themeColor="text1"/>
          <w:lang w:val="es-PR"/>
        </w:rPr>
        <w:t>de la Administración de Rehabilitación Vocacional</w:t>
      </w:r>
      <w:r w:rsidR="00EB71A8">
        <w:rPr>
          <w:rFonts w:ascii="Avenir Next LT Pro Light" w:hAnsi="Avenir Next LT Pro Light" w:cs="Arial"/>
          <w:b/>
          <w:bCs/>
          <w:color w:val="000000" w:themeColor="text1"/>
          <w:lang w:val="es-PR"/>
        </w:rPr>
        <w:t>”</w:t>
      </w:r>
      <w:r>
        <w:rPr>
          <w:rFonts w:ascii="Avenir Next LT Pro Light" w:hAnsi="Avenir Next LT Pro Light" w:cs="Arial"/>
          <w:color w:val="000000" w:themeColor="text1"/>
          <w:lang w:val="es-PR"/>
        </w:rPr>
        <w:t>.</w:t>
      </w:r>
      <w:r w:rsidR="00064590">
        <w:rPr>
          <w:rFonts w:ascii="Avenir Next LT Pro Light" w:hAnsi="Avenir Next LT Pro Light" w:cs="Arial"/>
          <w:color w:val="000000" w:themeColor="text1"/>
          <w:lang w:val="es-PR"/>
        </w:rPr>
        <w:t xml:space="preserve">  </w:t>
      </w:r>
      <w:r w:rsidR="00064590" w:rsidRPr="004E39F9">
        <w:rPr>
          <w:rFonts w:ascii="Avenir Next LT Pro Light" w:hAnsi="Avenir Next LT Pro Light" w:cs="Arial"/>
          <w:color w:val="000000" w:themeColor="text1"/>
          <w:lang w:val="es-PR"/>
        </w:rPr>
        <w:t>Posteriormente, se remitieron nuestras observaciones y recomendaciones al respecto.</w:t>
      </w:r>
    </w:p>
    <w:p w14:paraId="5F897D1F" w14:textId="77777777" w:rsidR="00393BC7" w:rsidRDefault="00393BC7" w:rsidP="009A3E1E">
      <w:pPr>
        <w:spacing w:before="0" w:after="0"/>
        <w:jc w:val="both"/>
        <w:rPr>
          <w:rFonts w:ascii="Avenir Next LT Pro Light" w:hAnsi="Avenir Next LT Pro Light" w:cs="Arial"/>
          <w:color w:val="000000" w:themeColor="text1"/>
          <w:lang w:val="es-PR"/>
        </w:rPr>
      </w:pPr>
    </w:p>
    <w:p w14:paraId="5544C848" w14:textId="389D2024" w:rsidR="00393BC7" w:rsidRPr="00991D3A" w:rsidRDefault="00991D3A" w:rsidP="009A3E1E">
      <w:pPr>
        <w:spacing w:before="0" w:after="0"/>
        <w:jc w:val="both"/>
        <w:rPr>
          <w:rFonts w:ascii="Avenir Next LT Pro Light" w:hAnsi="Avenir Next LT Pro Light" w:cs="Arial"/>
          <w:color w:val="000000" w:themeColor="text1"/>
          <w:lang w:val="es-PR"/>
        </w:rPr>
      </w:pPr>
      <w:r w:rsidRPr="00991D3A">
        <w:rPr>
          <w:rFonts w:ascii="Avenir Next LT Pro Light" w:hAnsi="Avenir Next LT Pro Light" w:cs="Arial"/>
          <w:color w:val="000000" w:themeColor="text1"/>
          <w:lang w:val="es-PR"/>
        </w:rPr>
        <w:t xml:space="preserve">Se recibió, de parte de la Administración de Rehabilitación Vocacional, la </w:t>
      </w:r>
      <w:r w:rsidRPr="000857CD">
        <w:rPr>
          <w:rFonts w:ascii="Avenir Next LT Pro Light" w:hAnsi="Avenir Next LT Pro Light" w:cs="Arial"/>
          <w:b/>
          <w:bCs/>
          <w:color w:val="000000" w:themeColor="text1"/>
          <w:lang w:val="es-PR"/>
        </w:rPr>
        <w:t>aprobación del presupuesto</w:t>
      </w:r>
      <w:r w:rsidRPr="00991D3A">
        <w:rPr>
          <w:rFonts w:ascii="Avenir Next LT Pro Light" w:hAnsi="Avenir Next LT Pro Light" w:cs="Arial"/>
          <w:color w:val="000000" w:themeColor="text1"/>
          <w:lang w:val="es-PR"/>
        </w:rPr>
        <w:t xml:space="preserve"> del Consejo Estatal de Rehabilitación de Puerto Rico (CERPR) correspondiente al Año Fiscal 2025-2026.</w:t>
      </w:r>
    </w:p>
    <w:p w14:paraId="501D723F" w14:textId="77777777" w:rsidR="00753EFB" w:rsidRDefault="00753EFB" w:rsidP="009A3E1E">
      <w:pPr>
        <w:spacing w:before="0" w:after="0"/>
        <w:jc w:val="both"/>
        <w:rPr>
          <w:rFonts w:ascii="Avenir Next LT Pro Light" w:hAnsi="Avenir Next LT Pro Light" w:cs="Arial"/>
          <w:b/>
          <w:bCs/>
          <w:color w:val="000000" w:themeColor="text1"/>
          <w:lang w:val="es-PR"/>
        </w:rPr>
      </w:pPr>
    </w:p>
    <w:p w14:paraId="03EC174B" w14:textId="401A6829" w:rsidR="00AF62D0" w:rsidRDefault="00661FB8" w:rsidP="009C00E8">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9</w:t>
      </w:r>
      <w:r w:rsidRPr="00E02BCC">
        <w:rPr>
          <w:rFonts w:ascii="Avenir Next LT Pro Light" w:hAnsi="Avenir Next LT Pro Light" w:cs="Arial"/>
          <w:b/>
          <w:bCs/>
          <w:color w:val="000000" w:themeColor="text1"/>
          <w:lang w:val="es-PR"/>
        </w:rPr>
        <w:t xml:space="preserve"> de octubre</w:t>
      </w:r>
      <w:r>
        <w:rPr>
          <w:rFonts w:ascii="Avenir Next LT Pro Light" w:hAnsi="Avenir Next LT Pro Light" w:cs="Arial"/>
          <w:color w:val="000000" w:themeColor="text1"/>
          <w:lang w:val="es-PR"/>
        </w:rPr>
        <w:t xml:space="preserve"> – </w:t>
      </w:r>
      <w:r w:rsidR="006D7CE0" w:rsidRPr="006D7CE0">
        <w:rPr>
          <w:rFonts w:ascii="Avenir Next LT Pro Light" w:hAnsi="Avenir Next LT Pro Light" w:cs="Arial"/>
          <w:color w:val="000000" w:themeColor="text1"/>
          <w:lang w:val="es-PR"/>
        </w:rPr>
        <w:t xml:space="preserve">Estuve presente en las oficinas del Consejo Estatal de Rehabilitación de Puerto Rico (CERPR) para la firma de cheques y de los documentos correspondientes a la primera quincena de octubre. Asimismo, se atendieron diversos asuntos administrativos en colaboración con la Sra. María Laura Cabrera, Directora Ejecutiva. Una vez confirmada la </w:t>
      </w:r>
      <w:r w:rsidR="00D76DC6">
        <w:rPr>
          <w:rFonts w:ascii="Avenir Next LT Pro Light" w:hAnsi="Avenir Next LT Pro Light" w:cs="Arial"/>
          <w:color w:val="000000" w:themeColor="text1"/>
          <w:lang w:val="es-PR"/>
        </w:rPr>
        <w:t xml:space="preserve">aprobación de la </w:t>
      </w:r>
      <w:r w:rsidR="006D7CE0" w:rsidRPr="006D7CE0">
        <w:rPr>
          <w:rFonts w:ascii="Avenir Next LT Pro Light" w:hAnsi="Avenir Next LT Pro Light" w:cs="Arial"/>
          <w:color w:val="000000" w:themeColor="text1"/>
          <w:lang w:val="es-PR"/>
        </w:rPr>
        <w:t>petición presupuestaria por parte de la Administración de Rehabilitación Vocacional, procedí a la firma del contrato del Sr. Luis Orlando Pietri, Contador del Consejo.</w:t>
      </w:r>
    </w:p>
    <w:p w14:paraId="56796000" w14:textId="77777777" w:rsidR="006D7CE0" w:rsidRPr="006D7CE0" w:rsidRDefault="006D7CE0" w:rsidP="009C00E8">
      <w:pPr>
        <w:spacing w:before="0" w:after="0"/>
        <w:jc w:val="both"/>
        <w:rPr>
          <w:rFonts w:ascii="Avenir Next LT Pro Light" w:hAnsi="Avenir Next LT Pro Light" w:cs="Arial"/>
          <w:color w:val="auto"/>
          <w:lang w:val="es-PR"/>
        </w:rPr>
      </w:pPr>
    </w:p>
    <w:p w14:paraId="2AFA479F" w14:textId="105DF950" w:rsidR="006402AA" w:rsidRDefault="00AF62D0" w:rsidP="009C00E8">
      <w:pPr>
        <w:spacing w:before="0" w:after="0"/>
        <w:jc w:val="both"/>
        <w:rPr>
          <w:rFonts w:ascii="Avenir Next LT Pro Light" w:hAnsi="Avenir Next LT Pro Light" w:cs="Arial"/>
          <w:color w:val="auto"/>
          <w:lang w:val="es-PR"/>
        </w:rPr>
      </w:pPr>
      <w:r w:rsidRPr="00D672F0">
        <w:rPr>
          <w:rFonts w:ascii="Avenir Next LT Pro Light" w:hAnsi="Avenir Next LT Pro Light" w:cs="Arial"/>
          <w:b/>
          <w:bCs/>
          <w:color w:val="auto"/>
          <w:lang w:val="es-PR"/>
        </w:rPr>
        <w:t>10 de octubre</w:t>
      </w:r>
      <w:r>
        <w:rPr>
          <w:rFonts w:ascii="Avenir Next LT Pro Light" w:hAnsi="Avenir Next LT Pro Light" w:cs="Arial"/>
          <w:color w:val="auto"/>
          <w:lang w:val="es-PR"/>
        </w:rPr>
        <w:t xml:space="preserve"> - </w:t>
      </w:r>
      <w:r w:rsidR="00D672F0" w:rsidRPr="00D672F0">
        <w:rPr>
          <w:rFonts w:ascii="Avenir Next LT Pro Light" w:hAnsi="Avenir Next LT Pro Light" w:cs="Arial"/>
          <w:color w:val="auto"/>
          <w:lang w:val="es-PR"/>
        </w:rPr>
        <w:t xml:space="preserve">Acudí al CERPR para dar continuidad a los trabajos programáticos y a la planificación correspondiente a este año fiscal, </w:t>
      </w:r>
      <w:r w:rsidR="00D672F0">
        <w:rPr>
          <w:rFonts w:ascii="Avenir Next LT Pro Light" w:hAnsi="Avenir Next LT Pro Light" w:cs="Arial"/>
          <w:color w:val="auto"/>
          <w:lang w:val="es-PR"/>
        </w:rPr>
        <w:t xml:space="preserve">ya </w:t>
      </w:r>
      <w:r w:rsidR="00D672F0" w:rsidRPr="00D672F0">
        <w:rPr>
          <w:rFonts w:ascii="Avenir Next LT Pro Light" w:hAnsi="Avenir Next LT Pro Light" w:cs="Arial"/>
          <w:color w:val="auto"/>
          <w:lang w:val="es-PR"/>
        </w:rPr>
        <w:t>aprobada la Petición Presupuestaria</w:t>
      </w:r>
      <w:r w:rsidR="001D1751">
        <w:rPr>
          <w:rFonts w:ascii="Avenir Next LT Pro Light" w:hAnsi="Avenir Next LT Pro Light" w:cs="Arial"/>
          <w:color w:val="auto"/>
          <w:lang w:val="es-PR"/>
        </w:rPr>
        <w:t xml:space="preserve">.  </w:t>
      </w:r>
      <w:r w:rsidR="001D1751" w:rsidRPr="001D1751">
        <w:rPr>
          <w:rFonts w:ascii="Avenir Next LT Pro Light" w:hAnsi="Avenir Next LT Pro Light" w:cs="Arial"/>
          <w:color w:val="auto"/>
          <w:lang w:val="es-PR"/>
        </w:rPr>
        <w:t>Una vez confirmada la petición presupuestaria por parte de la Administración de Rehabilitación Vocacional, procedí, junto al Comité Ejecutivo, a la firma del contrato de la Sra. María Laura Cabrera, Directora Ejecutiva del Consejo.</w:t>
      </w:r>
    </w:p>
    <w:p w14:paraId="796BCAA1" w14:textId="77777777" w:rsidR="007C293A" w:rsidRDefault="007C293A" w:rsidP="009C00E8">
      <w:pPr>
        <w:spacing w:before="0" w:after="0"/>
        <w:jc w:val="both"/>
        <w:rPr>
          <w:rFonts w:ascii="Avenir Next LT Pro Light" w:hAnsi="Avenir Next LT Pro Light" w:cs="Arial"/>
          <w:color w:val="auto"/>
          <w:lang w:val="es-PR"/>
        </w:rPr>
      </w:pPr>
    </w:p>
    <w:p w14:paraId="677EB8B3" w14:textId="54635499" w:rsidR="006402AA" w:rsidRDefault="0006660E" w:rsidP="009C00E8">
      <w:pPr>
        <w:spacing w:before="0" w:after="0"/>
        <w:jc w:val="both"/>
        <w:rPr>
          <w:rFonts w:ascii="Avenir Next LT Pro Light" w:hAnsi="Avenir Next LT Pro Light" w:cs="Arial"/>
          <w:color w:val="auto"/>
          <w:lang w:val="es-PR"/>
        </w:rPr>
      </w:pPr>
      <w:r w:rsidRPr="0006660E">
        <w:rPr>
          <w:rFonts w:ascii="Avenir Next LT Pro Light" w:hAnsi="Avenir Next LT Pro Light" w:cs="Arial"/>
          <w:color w:val="auto"/>
          <w:lang w:val="es-PR"/>
        </w:rPr>
        <w:t xml:space="preserve">Se recibe de parte de la Sra. María Laura Cabrera la información relacionada con los alimentos y costos para la </w:t>
      </w:r>
      <w:r w:rsidRPr="00321422">
        <w:rPr>
          <w:rFonts w:ascii="Avenir Next LT Pro Light" w:hAnsi="Avenir Next LT Pro Light" w:cs="Arial"/>
          <w:b/>
          <w:bCs/>
          <w:color w:val="auto"/>
          <w:lang w:val="es-PR"/>
        </w:rPr>
        <w:t>actividad de Patronos</w:t>
      </w:r>
      <w:r w:rsidRPr="0006660E">
        <w:rPr>
          <w:rFonts w:ascii="Avenir Next LT Pro Light" w:hAnsi="Avenir Next LT Pro Light" w:cs="Arial"/>
          <w:color w:val="auto"/>
          <w:lang w:val="es-PR"/>
        </w:rPr>
        <w:t xml:space="preserve">, ya que la Sra. Valentina Céspedes remitió dicha información a la Directora Ejecutiva. </w:t>
      </w:r>
      <w:r w:rsidR="00634FFF">
        <w:rPr>
          <w:rFonts w:ascii="Avenir Next LT Pro Light" w:hAnsi="Avenir Next LT Pro Light" w:cs="Arial"/>
          <w:color w:val="auto"/>
          <w:lang w:val="es-PR"/>
        </w:rPr>
        <w:t xml:space="preserve"> </w:t>
      </w:r>
    </w:p>
    <w:p w14:paraId="4F78C0D0" w14:textId="77777777" w:rsidR="000B434E" w:rsidRDefault="000B434E" w:rsidP="009C00E8">
      <w:pPr>
        <w:spacing w:before="0" w:after="0"/>
        <w:jc w:val="both"/>
        <w:rPr>
          <w:rFonts w:ascii="Avenir Next LT Pro Light" w:hAnsi="Avenir Next LT Pro Light" w:cs="Arial"/>
          <w:color w:val="auto"/>
          <w:lang w:val="es-PR"/>
        </w:rPr>
      </w:pPr>
    </w:p>
    <w:p w14:paraId="53C00F4E" w14:textId="01ACAE66" w:rsidR="0006660E" w:rsidRDefault="008B0D93" w:rsidP="009C00E8">
      <w:pPr>
        <w:spacing w:before="0" w:after="0"/>
        <w:jc w:val="both"/>
        <w:rPr>
          <w:rFonts w:ascii="Avenir Next LT Pro Light" w:hAnsi="Avenir Next LT Pro Light" w:cs="Arial"/>
          <w:color w:val="auto"/>
          <w:lang w:val="es-PR"/>
        </w:rPr>
      </w:pPr>
      <w:r w:rsidRPr="008B0D93">
        <w:rPr>
          <w:rFonts w:ascii="Avenir Next LT Pro Light" w:hAnsi="Avenir Next LT Pro Light" w:cs="Arial"/>
          <w:color w:val="auto"/>
          <w:lang w:val="es-PR"/>
        </w:rPr>
        <w:t xml:space="preserve">Se realiza la compra de boletos aéreos para el viaje a </w:t>
      </w:r>
      <w:r w:rsidRPr="00321422">
        <w:rPr>
          <w:rFonts w:ascii="Avenir Next LT Pro Light" w:hAnsi="Avenir Next LT Pro Light" w:cs="Arial"/>
          <w:b/>
          <w:bCs/>
          <w:color w:val="auto"/>
          <w:lang w:val="es-PR"/>
        </w:rPr>
        <w:t>la Conferencia de Otoño de la NCSRC</w:t>
      </w:r>
      <w:r w:rsidRPr="008B0D93">
        <w:rPr>
          <w:rFonts w:ascii="Avenir Next LT Pro Light" w:hAnsi="Avenir Next LT Pro Light" w:cs="Arial"/>
          <w:color w:val="auto"/>
          <w:lang w:val="es-PR"/>
        </w:rPr>
        <w:t xml:space="preserve"> en San Diego, California, los días 31 de octubre y 1, 2 y 3 de noviembre de 2025. Asimismo, se gestion</w:t>
      </w:r>
      <w:r w:rsidR="00D41CFB">
        <w:rPr>
          <w:rFonts w:ascii="Avenir Next LT Pro Light" w:hAnsi="Avenir Next LT Pro Light" w:cs="Arial"/>
          <w:color w:val="auto"/>
          <w:lang w:val="es-PR"/>
        </w:rPr>
        <w:t>ó</w:t>
      </w:r>
      <w:r w:rsidRPr="008B0D93">
        <w:rPr>
          <w:rFonts w:ascii="Avenir Next LT Pro Light" w:hAnsi="Avenir Next LT Pro Light" w:cs="Arial"/>
          <w:color w:val="auto"/>
          <w:lang w:val="es-PR"/>
        </w:rPr>
        <w:t xml:space="preserve"> la matrícula de los adiestramientos y el alojamiento en el Manchester Grand Hyatt San Diego para la Directora Ejecutiva y para quien suscribe.</w:t>
      </w:r>
    </w:p>
    <w:p w14:paraId="38841142" w14:textId="77777777" w:rsidR="00573C02" w:rsidRDefault="00573C02" w:rsidP="009C00E8">
      <w:pPr>
        <w:spacing w:before="0" w:after="0"/>
        <w:jc w:val="both"/>
        <w:rPr>
          <w:rFonts w:ascii="Avenir Next LT Pro Light" w:hAnsi="Avenir Next LT Pro Light" w:cs="Arial"/>
          <w:color w:val="auto"/>
          <w:lang w:val="es-PR"/>
        </w:rPr>
      </w:pPr>
    </w:p>
    <w:p w14:paraId="6A055921" w14:textId="47679F71" w:rsidR="008B0D93" w:rsidRDefault="00573C02" w:rsidP="009C00E8">
      <w:pPr>
        <w:spacing w:before="0" w:after="0"/>
        <w:jc w:val="both"/>
        <w:rPr>
          <w:rFonts w:ascii="Avenir Next LT Pro Light" w:hAnsi="Avenir Next LT Pro Light" w:cs="Arial"/>
          <w:color w:val="auto"/>
          <w:lang w:val="es-PR"/>
        </w:rPr>
      </w:pPr>
      <w:r w:rsidRPr="00573C02">
        <w:rPr>
          <w:rFonts w:ascii="Avenir Next LT Pro Light" w:hAnsi="Avenir Next LT Pro Light" w:cs="Arial"/>
          <w:b/>
          <w:bCs/>
          <w:color w:val="auto"/>
          <w:lang w:val="es-PR"/>
        </w:rPr>
        <w:t>14 de octubre</w:t>
      </w:r>
      <w:r>
        <w:rPr>
          <w:rFonts w:ascii="Avenir Next LT Pro Light" w:hAnsi="Avenir Next LT Pro Light" w:cs="Arial"/>
          <w:color w:val="auto"/>
          <w:lang w:val="es-PR"/>
        </w:rPr>
        <w:t xml:space="preserve"> - </w:t>
      </w:r>
      <w:r w:rsidR="00D206B5" w:rsidRPr="00D206B5">
        <w:rPr>
          <w:rFonts w:ascii="Avenir Next LT Pro Light" w:hAnsi="Avenir Next LT Pro Light" w:cs="Arial"/>
          <w:color w:val="auto"/>
          <w:lang w:val="es-PR"/>
        </w:rPr>
        <w:t>Se dio lectura al correo electrónico de la Sra. María Laura Cabrera, relativo al seguimiento de sectores vacantes, dirigido a la Dra. Rosa H. Lugo, Administradora de la Administración de Rehabilitación Vocacional, con el fin de solicitar su colaboración con la Oficina de Nombramientos Judiciales y Ejecutivos de La Fortaleza.</w:t>
      </w:r>
    </w:p>
    <w:p w14:paraId="5C3A8A11" w14:textId="77777777" w:rsidR="00D206B5" w:rsidRPr="00D206B5" w:rsidRDefault="00D206B5" w:rsidP="009C00E8">
      <w:pPr>
        <w:spacing w:before="0" w:after="0"/>
        <w:jc w:val="both"/>
        <w:rPr>
          <w:rFonts w:ascii="Avenir Next LT Pro Light" w:hAnsi="Avenir Next LT Pro Light" w:cs="Arial"/>
          <w:color w:val="auto"/>
          <w:lang w:val="es-PR"/>
        </w:rPr>
      </w:pPr>
    </w:p>
    <w:p w14:paraId="5CEC2104" w14:textId="14A0F132" w:rsidR="00FD1872" w:rsidRDefault="006402AA" w:rsidP="009C00E8">
      <w:pPr>
        <w:spacing w:before="0" w:after="0"/>
        <w:jc w:val="both"/>
        <w:rPr>
          <w:rFonts w:ascii="Avenir Next LT Pro Light" w:hAnsi="Avenir Next LT Pro Light" w:cs="Arial"/>
          <w:color w:val="auto"/>
          <w:lang w:val="es-PR"/>
        </w:rPr>
      </w:pPr>
      <w:r w:rsidRPr="003A047D">
        <w:rPr>
          <w:rFonts w:ascii="Avenir Next LT Pro Light" w:hAnsi="Avenir Next LT Pro Light" w:cs="Arial"/>
          <w:b/>
          <w:bCs/>
          <w:color w:val="auto"/>
          <w:lang w:val="es-PR"/>
        </w:rPr>
        <w:t>16 de octubre</w:t>
      </w:r>
      <w:r>
        <w:rPr>
          <w:rFonts w:ascii="Avenir Next LT Pro Light" w:hAnsi="Avenir Next LT Pro Light" w:cs="Arial"/>
          <w:color w:val="auto"/>
          <w:lang w:val="es-PR"/>
        </w:rPr>
        <w:t xml:space="preserve"> –</w:t>
      </w:r>
      <w:r w:rsidR="004026E8">
        <w:rPr>
          <w:rFonts w:ascii="Avenir Next LT Pro Light" w:hAnsi="Avenir Next LT Pro Light" w:cs="Arial"/>
          <w:color w:val="auto"/>
          <w:lang w:val="es-PR"/>
        </w:rPr>
        <w:t xml:space="preserve"> </w:t>
      </w:r>
      <w:r w:rsidR="0066124A" w:rsidRPr="0066124A">
        <w:rPr>
          <w:rFonts w:ascii="Avenir Next LT Pro Light" w:hAnsi="Avenir Next LT Pro Light" w:cs="Arial"/>
          <w:color w:val="auto"/>
          <w:lang w:val="es-PR"/>
        </w:rPr>
        <w:t xml:space="preserve">A petición de la Sra. María Laura Cabrera, se realizó la revisión del contrato con </w:t>
      </w:r>
      <w:r w:rsidR="0066124A" w:rsidRPr="0066124A">
        <w:rPr>
          <w:rFonts w:ascii="Avenir Next LT Pro Light" w:hAnsi="Avenir Next LT Pro Light" w:cs="Arial"/>
          <w:b/>
          <w:bCs/>
          <w:color w:val="auto"/>
          <w:lang w:val="es-PR"/>
        </w:rPr>
        <w:t>Eventive</w:t>
      </w:r>
      <w:r w:rsidR="0066124A" w:rsidRPr="0066124A">
        <w:rPr>
          <w:rFonts w:ascii="Avenir Next LT Pro Light" w:hAnsi="Avenir Next LT Pro Light" w:cs="Arial"/>
          <w:color w:val="auto"/>
          <w:lang w:val="es-PR"/>
        </w:rPr>
        <w:t xml:space="preserve">, compañía encargada de la coordinación del </w:t>
      </w:r>
      <w:r w:rsidR="0066124A" w:rsidRPr="0066124A">
        <w:rPr>
          <w:rFonts w:ascii="Avenir Next LT Pro Light" w:hAnsi="Avenir Next LT Pro Light" w:cs="Arial"/>
          <w:b/>
          <w:bCs/>
          <w:color w:val="auto"/>
          <w:lang w:val="es-PR"/>
        </w:rPr>
        <w:t>Evento de Patronos</w:t>
      </w:r>
      <w:r w:rsidR="0066124A" w:rsidRPr="0066124A">
        <w:rPr>
          <w:rFonts w:ascii="Avenir Next LT Pro Light" w:hAnsi="Avenir Next LT Pro Light" w:cs="Arial"/>
          <w:color w:val="auto"/>
          <w:lang w:val="es-PR"/>
        </w:rPr>
        <w:t xml:space="preserve">, cuya Coordinadora, la Sra. Valentina Céspedes, ha colaborado durante los últimos tres (3) años con la Sra. Cabrera </w:t>
      </w:r>
      <w:r w:rsidR="0066124A" w:rsidRPr="0066124A">
        <w:rPr>
          <w:rFonts w:ascii="Avenir Next LT Pro Light" w:hAnsi="Avenir Next LT Pro Light" w:cs="Arial"/>
          <w:color w:val="auto"/>
          <w:lang w:val="es-PR"/>
        </w:rPr>
        <w:lastRenderedPageBreak/>
        <w:t>en la organización de los eventos, siendo importante señalar que el contrato fue suscrito entre ambas, conforme a la práctica establecida en años anteriores.</w:t>
      </w:r>
    </w:p>
    <w:p w14:paraId="5E0AECEA" w14:textId="77777777" w:rsidR="00B847F8" w:rsidRDefault="00B847F8" w:rsidP="009C00E8">
      <w:pPr>
        <w:spacing w:before="0" w:after="0"/>
        <w:jc w:val="both"/>
        <w:rPr>
          <w:rFonts w:ascii="Avenir Next LT Pro Light" w:hAnsi="Avenir Next LT Pro Light" w:cs="Arial"/>
          <w:color w:val="auto"/>
          <w:lang w:val="es-PR"/>
        </w:rPr>
      </w:pPr>
    </w:p>
    <w:p w14:paraId="3F8C3AC9" w14:textId="6751C213" w:rsidR="009A2BFB" w:rsidRDefault="00A0600F" w:rsidP="009A2BFB">
      <w:pPr>
        <w:spacing w:before="0" w:after="0"/>
        <w:jc w:val="both"/>
        <w:rPr>
          <w:rFonts w:ascii="Avenir Next LT Pro Light" w:hAnsi="Avenir Next LT Pro Light" w:cs="Arial"/>
          <w:color w:val="auto"/>
          <w:lang w:val="es-PR"/>
        </w:rPr>
      </w:pPr>
      <w:r w:rsidRPr="00A0600F">
        <w:rPr>
          <w:rFonts w:ascii="Avenir Next LT Pro Light" w:hAnsi="Avenir Next LT Pro Light" w:cs="Arial"/>
          <w:color w:val="auto"/>
          <w:lang w:val="es-PR"/>
        </w:rPr>
        <w:t xml:space="preserve">Se estableció comunicación con la Directora Ejecutiva para conocer si </w:t>
      </w:r>
      <w:r w:rsidR="008566E3" w:rsidRPr="00A0600F">
        <w:rPr>
          <w:rFonts w:ascii="Avenir Next LT Pro Light" w:hAnsi="Avenir Next LT Pro Light" w:cs="Arial"/>
          <w:color w:val="auto"/>
          <w:lang w:val="es-PR"/>
        </w:rPr>
        <w:t>pudiera</w:t>
      </w:r>
      <w:r w:rsidRPr="00A0600F">
        <w:rPr>
          <w:rFonts w:ascii="Avenir Next LT Pro Light" w:hAnsi="Avenir Next LT Pro Light" w:cs="Arial"/>
          <w:color w:val="auto"/>
          <w:lang w:val="es-PR"/>
        </w:rPr>
        <w:t xml:space="preserve"> ofrecer su presentación sobre el </w:t>
      </w:r>
      <w:r w:rsidRPr="00A0600F">
        <w:rPr>
          <w:rFonts w:ascii="Avenir Next LT Pro Light" w:hAnsi="Avenir Next LT Pro Light" w:cs="Arial"/>
          <w:b/>
          <w:bCs/>
          <w:i/>
          <w:iCs/>
          <w:color w:val="auto"/>
          <w:lang w:val="es-PR"/>
        </w:rPr>
        <w:t>Resumen de la Guía de la Coalición Nacional de Consejos Estatales y orientación sobre las funciones y responsabilidades de los miembros del Consejo Estatal de Rehabilitación de Puerto Rico</w:t>
      </w:r>
      <w:r w:rsidRPr="00A0600F">
        <w:rPr>
          <w:rFonts w:ascii="Avenir Next LT Pro Light" w:hAnsi="Avenir Next LT Pro Light" w:cs="Arial"/>
          <w:color w:val="auto"/>
          <w:lang w:val="es-PR"/>
        </w:rPr>
        <w:t xml:space="preserve">. </w:t>
      </w:r>
      <w:r w:rsidR="00F3704A">
        <w:rPr>
          <w:rFonts w:ascii="Avenir Next LT Pro Light" w:hAnsi="Avenir Next LT Pro Light" w:cs="Arial"/>
          <w:color w:val="auto"/>
          <w:lang w:val="es-PR"/>
        </w:rPr>
        <w:t xml:space="preserve">La </w:t>
      </w:r>
      <w:r w:rsidRPr="00A0600F">
        <w:rPr>
          <w:rFonts w:ascii="Avenir Next LT Pro Light" w:hAnsi="Avenir Next LT Pro Light" w:cs="Arial"/>
          <w:color w:val="auto"/>
          <w:lang w:val="es-PR"/>
        </w:rPr>
        <w:t xml:space="preserve">presentación no se realizará en el mes de octubre; la Directora Ejecutiva nos notificará tan pronto esté disponible para llevarla a cabo. Agradecemos al Lcdo. William Pellot su interés y preocupación por la realización de esta </w:t>
      </w:r>
      <w:r w:rsidR="00F3704A">
        <w:rPr>
          <w:rFonts w:ascii="Avenir Next LT Pro Light" w:hAnsi="Avenir Next LT Pro Light" w:cs="Arial"/>
          <w:color w:val="auto"/>
          <w:lang w:val="es-PR"/>
        </w:rPr>
        <w:t>presentación</w:t>
      </w:r>
      <w:r w:rsidRPr="00A0600F">
        <w:rPr>
          <w:rFonts w:ascii="Avenir Next LT Pro Light" w:hAnsi="Avenir Next LT Pro Light" w:cs="Arial"/>
          <w:color w:val="auto"/>
          <w:lang w:val="es-PR"/>
        </w:rPr>
        <w:t>.</w:t>
      </w:r>
    </w:p>
    <w:p w14:paraId="1732AD55" w14:textId="77777777" w:rsidR="00F25520" w:rsidRDefault="00F25520" w:rsidP="009A2BFB">
      <w:pPr>
        <w:spacing w:before="0" w:after="0"/>
        <w:jc w:val="both"/>
        <w:rPr>
          <w:rFonts w:ascii="Avenir Next LT Pro Light" w:hAnsi="Avenir Next LT Pro Light" w:cs="Arial"/>
          <w:color w:val="auto"/>
          <w:lang w:val="es-PR"/>
        </w:rPr>
      </w:pPr>
    </w:p>
    <w:p w14:paraId="42C24BD6" w14:textId="324CDB49" w:rsidR="004A69BA" w:rsidRDefault="004F1ED3" w:rsidP="009A2BFB">
      <w:pPr>
        <w:spacing w:before="0" w:after="0"/>
        <w:jc w:val="both"/>
        <w:rPr>
          <w:rFonts w:ascii="Avenir Next LT Pro Light" w:hAnsi="Avenir Next LT Pro Light" w:cs="Arial"/>
          <w:color w:val="auto"/>
          <w:lang w:val="es-PR"/>
        </w:rPr>
      </w:pPr>
      <w:r w:rsidRPr="004F1ED3">
        <w:rPr>
          <w:rFonts w:ascii="Avenir Next LT Pro Light" w:hAnsi="Avenir Next LT Pro Light" w:cs="Arial"/>
          <w:color w:val="auto"/>
          <w:lang w:val="es-PR"/>
        </w:rPr>
        <w:t>Se recibió de parte de la Sra. Valentina Céspedes, Coordinadora del Evento, la factura correspondiente a todos los servicios relacionados con el Evento de Patronos del Consejo Estatal de Rehabilitación de Puerto Rico (CERPR), tanto antes como durante la actividad, tal como se ha realizado en años anteriores.</w:t>
      </w:r>
    </w:p>
    <w:p w14:paraId="4525F580" w14:textId="77777777" w:rsidR="00580857" w:rsidRDefault="00580857" w:rsidP="009A2BFB">
      <w:pPr>
        <w:spacing w:before="0" w:after="0"/>
        <w:jc w:val="both"/>
        <w:rPr>
          <w:rFonts w:ascii="Avenir Next LT Pro Light" w:hAnsi="Avenir Next LT Pro Light" w:cs="Arial"/>
          <w:color w:val="auto"/>
          <w:lang w:val="es-PR"/>
        </w:rPr>
      </w:pPr>
    </w:p>
    <w:p w14:paraId="035D21F6" w14:textId="4103C47A" w:rsidR="00580857" w:rsidRDefault="00580857" w:rsidP="00580857">
      <w:pPr>
        <w:spacing w:before="0" w:after="0"/>
        <w:jc w:val="both"/>
        <w:rPr>
          <w:rFonts w:ascii="Avenir Next LT Pro Light" w:hAnsi="Avenir Next LT Pro Light" w:cs="Arial"/>
          <w:color w:val="000000" w:themeColor="text1"/>
          <w:lang w:val="es-PR"/>
        </w:rPr>
      </w:pPr>
      <w:r w:rsidRPr="00580857">
        <w:rPr>
          <w:rFonts w:ascii="Avenir Next LT Pro Light" w:hAnsi="Avenir Next LT Pro Light" w:cs="Arial"/>
          <w:b/>
          <w:bCs/>
          <w:color w:val="auto"/>
          <w:lang w:val="es-PR"/>
        </w:rPr>
        <w:t>20 de octubre</w:t>
      </w:r>
      <w:r>
        <w:rPr>
          <w:rFonts w:ascii="Avenir Next LT Pro Light" w:hAnsi="Avenir Next LT Pro Light" w:cs="Arial"/>
          <w:color w:val="auto"/>
          <w:lang w:val="es-PR"/>
        </w:rPr>
        <w:t xml:space="preserve"> - </w:t>
      </w:r>
      <w:r w:rsidRPr="00985535">
        <w:rPr>
          <w:rFonts w:ascii="Avenir Next LT Pro Light" w:hAnsi="Avenir Next LT Pro Light" w:cs="Arial"/>
          <w:color w:val="000000" w:themeColor="text1"/>
          <w:lang w:val="es-PR"/>
        </w:rPr>
        <w:t xml:space="preserve">Se recibió de parte de la Dra. Rosa Lugo, Administradora de la Administración de Rehabilitación Vocacional (ARV), el borrador de la </w:t>
      </w:r>
      <w:r w:rsidRPr="00985535">
        <w:rPr>
          <w:rFonts w:ascii="Avenir Next LT Pro Light" w:hAnsi="Avenir Next LT Pro Light" w:cs="Arial"/>
          <w:b/>
          <w:bCs/>
          <w:i/>
          <w:iCs/>
          <w:color w:val="000000" w:themeColor="text1"/>
          <w:lang w:val="es-PR"/>
        </w:rPr>
        <w:t>Comunicación Normativa</w:t>
      </w:r>
      <w:r>
        <w:rPr>
          <w:rFonts w:ascii="Avenir Next LT Pro Light" w:hAnsi="Avenir Next LT Pro Light" w:cs="Arial"/>
          <w:color w:val="000000" w:themeColor="text1"/>
          <w:lang w:val="es-PR"/>
        </w:rPr>
        <w:t xml:space="preserve">: </w:t>
      </w:r>
      <w:r w:rsidRPr="001E68B1">
        <w:rPr>
          <w:rFonts w:ascii="Avenir Next LT Pro Light" w:hAnsi="Avenir Next LT Pro Light" w:cs="Arial"/>
          <w:b/>
          <w:bCs/>
          <w:i/>
          <w:iCs/>
          <w:color w:val="auto"/>
          <w:lang w:val="es-PR"/>
        </w:rPr>
        <w:t>Comunicación Normativa “Referidos de la Administración de Compensaciones por Accidentes de Automóviles (ACAA) a la Administración de Rehabilitación Vocacional (ARV)”</w:t>
      </w:r>
      <w:r>
        <w:rPr>
          <w:rFonts w:ascii="Avenir Next LT Pro Light" w:hAnsi="Avenir Next LT Pro Light" w:cs="Arial"/>
          <w:color w:val="auto"/>
          <w:lang w:val="es-PR"/>
        </w:rPr>
        <w:t>.</w:t>
      </w:r>
      <w:r>
        <w:rPr>
          <w:rFonts w:ascii="Avenir Next LT Pro Light" w:hAnsi="Avenir Next LT Pro Light" w:cs="Arial"/>
          <w:color w:val="000000" w:themeColor="text1"/>
          <w:lang w:val="es-PR"/>
        </w:rPr>
        <w:t xml:space="preserve">  </w:t>
      </w:r>
      <w:r w:rsidRPr="00580857">
        <w:rPr>
          <w:rFonts w:ascii="Avenir Next LT Pro Light" w:hAnsi="Avenir Next LT Pro Light" w:cs="Arial"/>
          <w:color w:val="000000" w:themeColor="text1"/>
          <w:lang w:val="es-PR"/>
        </w:rPr>
        <w:t>Posteriormente, se remitieron nuestras observaciones y recomendaciones al respecto.</w:t>
      </w:r>
    </w:p>
    <w:p w14:paraId="26EC9902" w14:textId="77777777" w:rsidR="00580857" w:rsidRDefault="00580857" w:rsidP="00580857">
      <w:pPr>
        <w:spacing w:before="0" w:after="0"/>
        <w:jc w:val="both"/>
        <w:rPr>
          <w:rFonts w:ascii="Avenir Next LT Pro Light" w:hAnsi="Avenir Next LT Pro Light" w:cs="Arial"/>
          <w:color w:val="000000" w:themeColor="text1"/>
          <w:lang w:val="es-PR"/>
        </w:rPr>
      </w:pPr>
    </w:p>
    <w:p w14:paraId="34B7D9B3" w14:textId="5BB9ADA3" w:rsidR="000B7C97" w:rsidRDefault="00DD69A3" w:rsidP="00513143">
      <w:pPr>
        <w:spacing w:before="0" w:after="0"/>
        <w:jc w:val="both"/>
        <w:rPr>
          <w:rFonts w:ascii="Avenir Next LT Pro Light" w:hAnsi="Avenir Next LT Pro Light" w:cs="Arial"/>
          <w:color w:val="auto"/>
          <w:lang w:val="es-PR"/>
        </w:rPr>
      </w:pPr>
      <w:r w:rsidRPr="00DD69A3">
        <w:rPr>
          <w:rFonts w:ascii="Avenir Next LT Pro Light" w:hAnsi="Avenir Next LT Pro Light" w:cs="Arial"/>
          <w:color w:val="auto"/>
          <w:lang w:val="es-PR"/>
        </w:rPr>
        <w:t>Se trabajó en conjunto con la Sra. María Laura Cabrera en el enlace de Microsoft Teams correspondiente a la reunión virtual, programada finalmente para el viernes 7 de noviembre de 202</w:t>
      </w:r>
      <w:r>
        <w:rPr>
          <w:rFonts w:ascii="Avenir Next LT Pro Light" w:hAnsi="Avenir Next LT Pro Light" w:cs="Arial"/>
          <w:color w:val="auto"/>
          <w:lang w:val="es-PR"/>
        </w:rPr>
        <w:t>5 con el Comité de Actividades Educativas y e</w:t>
      </w:r>
      <w:r w:rsidR="004E39F9">
        <w:rPr>
          <w:rFonts w:ascii="Avenir Next LT Pro Light" w:hAnsi="Avenir Next LT Pro Light" w:cs="Arial"/>
          <w:color w:val="auto"/>
          <w:lang w:val="es-PR"/>
        </w:rPr>
        <w:t xml:space="preserve"> </w:t>
      </w:r>
      <w:r>
        <w:rPr>
          <w:rFonts w:ascii="Avenir Next LT Pro Light" w:hAnsi="Avenir Next LT Pro Light" w:cs="Arial"/>
          <w:color w:val="auto"/>
          <w:lang w:val="es-PR"/>
        </w:rPr>
        <w:t>l Comité Ejecutivo del CERPR</w:t>
      </w:r>
      <w:r w:rsidR="000A735E">
        <w:rPr>
          <w:rFonts w:ascii="Avenir Next LT Pro Light" w:hAnsi="Avenir Next LT Pro Light" w:cs="Arial"/>
          <w:color w:val="auto"/>
          <w:lang w:val="es-PR"/>
        </w:rPr>
        <w:t>.</w:t>
      </w:r>
    </w:p>
    <w:p w14:paraId="7579CFE8" w14:textId="77777777" w:rsidR="00B53CC3" w:rsidRDefault="00B53CC3" w:rsidP="00513143">
      <w:pPr>
        <w:spacing w:before="0" w:after="0"/>
        <w:jc w:val="both"/>
        <w:rPr>
          <w:rFonts w:ascii="Avenir Next LT Pro Light" w:hAnsi="Avenir Next LT Pro Light" w:cs="Arial"/>
          <w:color w:val="auto"/>
          <w:lang w:val="es-PR"/>
        </w:rPr>
      </w:pPr>
    </w:p>
    <w:p w14:paraId="00BAB322" w14:textId="5A5F2663" w:rsidR="00B8177C" w:rsidRPr="00412791" w:rsidRDefault="00412791" w:rsidP="009C00E8">
      <w:pPr>
        <w:spacing w:before="0" w:after="0"/>
        <w:jc w:val="both"/>
        <w:rPr>
          <w:rFonts w:ascii="Avenir Next LT Pro Light" w:hAnsi="Avenir Next LT Pro Light" w:cs="Arial"/>
          <w:color w:val="auto"/>
          <w:lang w:val="es-PR"/>
        </w:rPr>
      </w:pPr>
      <w:r w:rsidRPr="00412791">
        <w:rPr>
          <w:rFonts w:ascii="Avenir Next LT Pro Light" w:hAnsi="Avenir Next LT Pro Light" w:cs="Arial"/>
          <w:color w:val="auto"/>
          <w:lang w:val="es-PR"/>
        </w:rPr>
        <w:t>Junto a la Sra. María Laura Cabrera trabajamos en lo relativo a las Reuniones Extraordinarias, consolidando toda la información en un único documento donde pudieran ser visibles tanto las Reuniones Ordinarias como las Extraordinarias. Posteriormente, la Sra. Cabrera remitió el documento al Pleno y a los correspondientes Jefes de Agencias o Supervisores.</w:t>
      </w:r>
    </w:p>
    <w:p w14:paraId="2DDF2CB6" w14:textId="77777777" w:rsidR="00FD1872" w:rsidRDefault="00FD1872" w:rsidP="009C00E8">
      <w:pPr>
        <w:spacing w:before="0" w:after="0"/>
        <w:jc w:val="both"/>
        <w:rPr>
          <w:rFonts w:ascii="Avenir Next LT Pro Light" w:hAnsi="Avenir Next LT Pro Light" w:cs="Arial"/>
          <w:color w:val="auto"/>
          <w:lang w:val="es-PR"/>
        </w:rPr>
      </w:pPr>
    </w:p>
    <w:p w14:paraId="005C17D3" w14:textId="77777777" w:rsidR="00F771F5" w:rsidRDefault="00F771F5" w:rsidP="00F771F5">
      <w:pPr>
        <w:spacing w:before="0" w:after="0"/>
        <w:jc w:val="both"/>
        <w:rPr>
          <w:rFonts w:ascii="Avenir Next LT Pro Light" w:hAnsi="Avenir Next LT Pro Light" w:cs="Arial"/>
          <w:color w:val="auto"/>
          <w:lang w:val="es-PR"/>
        </w:rPr>
      </w:pPr>
      <w:r w:rsidRPr="00A27DE7">
        <w:rPr>
          <w:rFonts w:ascii="Avenir Next LT Pro Light" w:hAnsi="Avenir Next LT Pro Light" w:cs="Arial"/>
          <w:b/>
          <w:bCs/>
          <w:color w:val="auto"/>
          <w:lang w:val="es-PR"/>
        </w:rPr>
        <w:t>21 de octubre</w:t>
      </w:r>
      <w:r>
        <w:rPr>
          <w:rFonts w:ascii="Avenir Next LT Pro Light" w:hAnsi="Avenir Next LT Pro Light" w:cs="Arial"/>
          <w:color w:val="auto"/>
          <w:lang w:val="es-PR"/>
        </w:rPr>
        <w:t xml:space="preserve"> – A petición de la Sra. María Laura Cabrera, se realizó r</w:t>
      </w:r>
      <w:r w:rsidRPr="00814DFA">
        <w:rPr>
          <w:rFonts w:ascii="Avenir Next LT Pro Light" w:hAnsi="Avenir Next LT Pro Light" w:cs="Arial"/>
          <w:color w:val="auto"/>
          <w:lang w:val="es-PR"/>
        </w:rPr>
        <w:t xml:space="preserve">evisión de </w:t>
      </w:r>
      <w:r>
        <w:rPr>
          <w:rFonts w:ascii="Avenir Next LT Pro Light" w:hAnsi="Avenir Next LT Pro Light" w:cs="Arial"/>
          <w:color w:val="auto"/>
          <w:lang w:val="es-PR"/>
        </w:rPr>
        <w:t xml:space="preserve">la </w:t>
      </w:r>
      <w:r w:rsidRPr="00814DFA">
        <w:rPr>
          <w:rFonts w:ascii="Avenir Next LT Pro Light" w:hAnsi="Avenir Next LT Pro Light" w:cs="Arial"/>
          <w:color w:val="auto"/>
          <w:lang w:val="es-PR"/>
        </w:rPr>
        <w:t>carta</w:t>
      </w:r>
      <w:r>
        <w:rPr>
          <w:rFonts w:ascii="Avenir Next LT Pro Light" w:hAnsi="Avenir Next LT Pro Light" w:cs="Arial"/>
          <w:color w:val="auto"/>
          <w:lang w:val="es-PR"/>
        </w:rPr>
        <w:t xml:space="preserve"> </w:t>
      </w:r>
      <w:r w:rsidRPr="00814DFA">
        <w:rPr>
          <w:rFonts w:ascii="Avenir Next LT Pro Light" w:hAnsi="Avenir Next LT Pro Light" w:cs="Arial"/>
          <w:color w:val="auto"/>
          <w:lang w:val="es-PR"/>
        </w:rPr>
        <w:t>dirigida al Sr. Sebastián Negrón Reichard, Secretario del Departamento de Desarrollo Económico y Comercio (DDEC)</w:t>
      </w:r>
      <w:r>
        <w:rPr>
          <w:rFonts w:ascii="Avenir Next LT Pro Light" w:hAnsi="Avenir Next LT Pro Light" w:cs="Arial"/>
          <w:color w:val="auto"/>
          <w:lang w:val="es-PR"/>
        </w:rPr>
        <w:t xml:space="preserve"> </w:t>
      </w:r>
      <w:r w:rsidRPr="00814DFA">
        <w:rPr>
          <w:rFonts w:ascii="Avenir Next LT Pro Light" w:hAnsi="Avenir Next LT Pro Light" w:cs="Arial"/>
          <w:color w:val="auto"/>
          <w:lang w:val="es-PR"/>
        </w:rPr>
        <w:t xml:space="preserve">para solicitar la presencia del Sr. Pedro Mounier en las reuniones, tanto presenciales como virtuales, del Comité de Actividades Educativas y de Divulgación, relacionadas con el evento de Patronos a celebrarse en febrero de 2026. </w:t>
      </w:r>
      <w:r>
        <w:rPr>
          <w:rFonts w:ascii="Avenir Next LT Pro Light" w:hAnsi="Avenir Next LT Pro Light" w:cs="Arial"/>
          <w:color w:val="auto"/>
          <w:lang w:val="es-PR"/>
        </w:rPr>
        <w:t xml:space="preserve"> </w:t>
      </w:r>
    </w:p>
    <w:p w14:paraId="04D5C891" w14:textId="77777777" w:rsidR="00FD1872" w:rsidRDefault="00FD1872" w:rsidP="009C00E8">
      <w:pPr>
        <w:spacing w:before="0" w:after="0"/>
        <w:jc w:val="both"/>
        <w:rPr>
          <w:rFonts w:ascii="Avenir Next LT Pro Light" w:hAnsi="Avenir Next LT Pro Light" w:cs="Arial"/>
          <w:color w:val="auto"/>
          <w:lang w:val="es-PR"/>
        </w:rPr>
      </w:pPr>
    </w:p>
    <w:p w14:paraId="7CB78799" w14:textId="6EB6535C" w:rsidR="00FD1872" w:rsidRDefault="00650FA0" w:rsidP="009C00E8">
      <w:pPr>
        <w:spacing w:before="0" w:after="0"/>
        <w:jc w:val="both"/>
        <w:rPr>
          <w:rFonts w:ascii="Avenir Next LT Pro Light" w:hAnsi="Avenir Next LT Pro Light" w:cs="Arial"/>
          <w:lang w:val="es-PR"/>
        </w:rPr>
      </w:pPr>
      <w:r w:rsidRPr="00854B1C">
        <w:rPr>
          <w:rFonts w:ascii="Avenir Next LT Pro Light" w:hAnsi="Avenir Next LT Pro Light" w:cs="Arial"/>
          <w:b/>
          <w:bCs/>
          <w:color w:val="auto"/>
          <w:lang w:val="es-PR"/>
        </w:rPr>
        <w:t>28 de octubre</w:t>
      </w:r>
      <w:r>
        <w:rPr>
          <w:rFonts w:ascii="Avenir Next LT Pro Light" w:hAnsi="Avenir Next LT Pro Light" w:cs="Arial"/>
          <w:color w:val="auto"/>
          <w:lang w:val="es-PR"/>
        </w:rPr>
        <w:t xml:space="preserve"> </w:t>
      </w:r>
      <w:r w:rsidR="00854B1C">
        <w:rPr>
          <w:rFonts w:ascii="Avenir Next LT Pro Light" w:hAnsi="Avenir Next LT Pro Light" w:cs="Arial"/>
          <w:color w:val="auto"/>
          <w:lang w:val="es-PR"/>
        </w:rPr>
        <w:t xml:space="preserve">– </w:t>
      </w:r>
      <w:r w:rsidR="00A65381" w:rsidRPr="00A65381">
        <w:rPr>
          <w:rFonts w:ascii="Avenir Next LT Pro Light" w:hAnsi="Avenir Next LT Pro Light" w:cs="Arial"/>
          <w:lang w:val="es-PR"/>
        </w:rPr>
        <w:t>Acudí al CERPR para la firma de cheques</w:t>
      </w:r>
      <w:r w:rsidR="006E0675">
        <w:rPr>
          <w:rFonts w:ascii="Avenir Next LT Pro Light" w:hAnsi="Avenir Next LT Pro Light" w:cs="Arial"/>
          <w:lang w:val="es-PR"/>
        </w:rPr>
        <w:t xml:space="preserve"> de la segunda quincena</w:t>
      </w:r>
      <w:r w:rsidR="00A65381" w:rsidRPr="00A65381">
        <w:rPr>
          <w:rFonts w:ascii="Avenir Next LT Pro Light" w:hAnsi="Avenir Next LT Pro Light" w:cs="Arial"/>
          <w:lang w:val="es-PR"/>
        </w:rPr>
        <w:t xml:space="preserve">, así como de la factura mensual correspondiente al reembolso de gastos. Asimismo, se atendieron diversos asuntos administrativos, incluyendo los detalles finales relacionados con el viaje a California, </w:t>
      </w:r>
      <w:r w:rsidR="005B2C58">
        <w:rPr>
          <w:rFonts w:ascii="Avenir Next LT Pro Light" w:hAnsi="Avenir Next LT Pro Light" w:cs="Arial"/>
          <w:lang w:val="es-PR"/>
        </w:rPr>
        <w:t xml:space="preserve">la </w:t>
      </w:r>
      <w:r w:rsidR="00A65381" w:rsidRPr="00A65381">
        <w:rPr>
          <w:rFonts w:ascii="Avenir Next LT Pro Light" w:hAnsi="Avenir Next LT Pro Light" w:cs="Arial"/>
          <w:lang w:val="es-PR"/>
        </w:rPr>
        <w:t xml:space="preserve">Sra. María Laura Cabrera </w:t>
      </w:r>
      <w:r w:rsidR="00C722FE">
        <w:rPr>
          <w:rFonts w:ascii="Avenir Next LT Pro Light" w:hAnsi="Avenir Next LT Pro Light" w:cs="Arial"/>
          <w:lang w:val="es-PR"/>
        </w:rPr>
        <w:t>me puso al día sobre la reunión</w:t>
      </w:r>
      <w:r w:rsidR="00B64747">
        <w:rPr>
          <w:rFonts w:ascii="Avenir Next LT Pro Light" w:hAnsi="Avenir Next LT Pro Light" w:cs="Arial"/>
          <w:lang w:val="es-PR"/>
        </w:rPr>
        <w:t xml:space="preserve"> que</w:t>
      </w:r>
      <w:r w:rsidR="00C722FE">
        <w:rPr>
          <w:rFonts w:ascii="Avenir Next LT Pro Light" w:hAnsi="Avenir Next LT Pro Light" w:cs="Arial"/>
          <w:lang w:val="es-PR"/>
        </w:rPr>
        <w:t xml:space="preserve"> sost</w:t>
      </w:r>
      <w:r w:rsidR="00B64747">
        <w:rPr>
          <w:rFonts w:ascii="Avenir Next LT Pro Light" w:hAnsi="Avenir Next LT Pro Light" w:cs="Arial"/>
          <w:lang w:val="es-PR"/>
        </w:rPr>
        <w:t>uvo</w:t>
      </w:r>
      <w:r w:rsidR="00C722FE">
        <w:rPr>
          <w:rFonts w:ascii="Avenir Next LT Pro Light" w:hAnsi="Avenir Next LT Pro Light" w:cs="Arial"/>
          <w:lang w:val="es-PR"/>
        </w:rPr>
        <w:t xml:space="preserve"> </w:t>
      </w:r>
      <w:r w:rsidR="00A65381" w:rsidRPr="00A65381">
        <w:rPr>
          <w:rFonts w:ascii="Avenir Next LT Pro Light" w:hAnsi="Avenir Next LT Pro Light" w:cs="Arial"/>
          <w:lang w:val="es-PR"/>
        </w:rPr>
        <w:t>con la Coordinadora de Eventos, Sra. Valentina Céspedes</w:t>
      </w:r>
      <w:r w:rsidR="008F0ABA">
        <w:rPr>
          <w:rFonts w:ascii="Avenir Next LT Pro Light" w:hAnsi="Avenir Next LT Pro Light" w:cs="Arial"/>
          <w:lang w:val="es-PR"/>
        </w:rPr>
        <w:t xml:space="preserve"> </w:t>
      </w:r>
      <w:r w:rsidR="00A65381" w:rsidRPr="00A65381">
        <w:rPr>
          <w:rFonts w:ascii="Avenir Next LT Pro Light" w:hAnsi="Avenir Next LT Pro Light" w:cs="Arial"/>
          <w:lang w:val="es-PR"/>
        </w:rPr>
        <w:t xml:space="preserve">y </w:t>
      </w:r>
      <w:r w:rsidR="00CE14E9">
        <w:rPr>
          <w:rFonts w:ascii="Avenir Next LT Pro Light" w:hAnsi="Avenir Next LT Pro Light" w:cs="Arial"/>
          <w:lang w:val="es-PR"/>
        </w:rPr>
        <w:t xml:space="preserve">sobre </w:t>
      </w:r>
      <w:r w:rsidR="00A65381" w:rsidRPr="00A65381">
        <w:rPr>
          <w:rFonts w:ascii="Avenir Next LT Pro Light" w:hAnsi="Avenir Next LT Pro Light" w:cs="Arial"/>
          <w:lang w:val="es-PR"/>
        </w:rPr>
        <w:t xml:space="preserve">los pagos a los proveedores </w:t>
      </w:r>
      <w:r w:rsidR="00FE5257">
        <w:rPr>
          <w:rFonts w:ascii="Avenir Next LT Pro Light" w:hAnsi="Avenir Next LT Pro Light" w:cs="Arial"/>
          <w:lang w:val="es-PR"/>
        </w:rPr>
        <w:t>relacionados</w:t>
      </w:r>
      <w:r w:rsidR="00A65381" w:rsidRPr="00A65381">
        <w:rPr>
          <w:rFonts w:ascii="Avenir Next LT Pro Light" w:hAnsi="Avenir Next LT Pro Light" w:cs="Arial"/>
          <w:lang w:val="es-PR"/>
        </w:rPr>
        <w:t xml:space="preserve"> al evento de divulgación del CERPR dirigido a patronos.</w:t>
      </w:r>
    </w:p>
    <w:p w14:paraId="0D3D6AEC" w14:textId="77777777" w:rsidR="0085438A" w:rsidRDefault="0085438A" w:rsidP="009C00E8">
      <w:pPr>
        <w:spacing w:before="0" w:after="0"/>
        <w:jc w:val="both"/>
        <w:rPr>
          <w:rFonts w:ascii="Avenir Next LT Pro Light" w:hAnsi="Avenir Next LT Pro Light" w:cs="Arial"/>
          <w:lang w:val="es-PR"/>
        </w:rPr>
      </w:pPr>
    </w:p>
    <w:p w14:paraId="73F1B289" w14:textId="1AA75C10" w:rsidR="00622841" w:rsidRPr="00016704" w:rsidRDefault="00016704" w:rsidP="009C00E8">
      <w:pPr>
        <w:spacing w:before="0" w:after="0"/>
        <w:jc w:val="both"/>
        <w:rPr>
          <w:rFonts w:ascii="Avenir Next LT Pro Light" w:hAnsi="Avenir Next LT Pro Light" w:cs="Arial"/>
          <w:lang w:val="es-PR"/>
        </w:rPr>
      </w:pPr>
      <w:r w:rsidRPr="00016704">
        <w:rPr>
          <w:rFonts w:ascii="Avenir Next LT Pro Light" w:hAnsi="Avenir Next LT Pro Light" w:cs="Arial"/>
          <w:lang w:val="es-PR"/>
        </w:rPr>
        <w:t>Le solicité a la Directora Ejecutiva que enviara nuevamente el Calendario Anual de Reuniones Ordinarias, incorporando las fechas de las Reuniones Extraordinarias, con el fin de que los Concejales puedan reservar sus calendarios y agendar las fechas, asegurando así su participación tanto en las Reuniones Ordinarias como en las Extraordinarias.</w:t>
      </w:r>
    </w:p>
    <w:p w14:paraId="781FF1FC" w14:textId="77777777" w:rsidR="001F48BC" w:rsidRDefault="00622841" w:rsidP="001F48BC">
      <w:pPr>
        <w:spacing w:before="0" w:after="0"/>
        <w:jc w:val="both"/>
        <w:rPr>
          <w:rFonts w:ascii="Avenir Next LT Pro Light" w:hAnsi="Avenir Next LT Pro Light" w:cs="Arial"/>
          <w:lang w:val="es-PR"/>
        </w:rPr>
      </w:pPr>
      <w:r w:rsidRPr="00622841">
        <w:rPr>
          <w:rFonts w:ascii="Avenir Next LT Pro Light" w:hAnsi="Avenir Next LT Pro Light" w:cs="Arial"/>
          <w:b/>
          <w:bCs/>
          <w:lang w:val="es-PR"/>
        </w:rPr>
        <w:lastRenderedPageBreak/>
        <w:t>29 de octubre</w:t>
      </w:r>
      <w:r>
        <w:rPr>
          <w:rFonts w:ascii="Avenir Next LT Pro Light" w:hAnsi="Avenir Next LT Pro Light" w:cs="Arial"/>
          <w:lang w:val="es-PR"/>
        </w:rPr>
        <w:t xml:space="preserve"> – Se le remitió al Sr. Miguel Marcial de Cyber Communications (Webmaster) </w:t>
      </w:r>
      <w:r w:rsidR="00333F5A">
        <w:rPr>
          <w:rFonts w:ascii="Avenir Next LT Pro Light" w:hAnsi="Avenir Next LT Pro Light" w:cs="Arial"/>
          <w:lang w:val="es-PR"/>
        </w:rPr>
        <w:t xml:space="preserve">un correo electrónico solicitando una reunión </w:t>
      </w:r>
      <w:r w:rsidR="001F48BC" w:rsidRPr="001F48BC">
        <w:rPr>
          <w:rFonts w:ascii="Avenir Next LT Pro Light" w:hAnsi="Avenir Next LT Pro Light" w:cs="Arial"/>
          <w:lang w:val="es-PR"/>
        </w:rPr>
        <w:t>con el fin de discutir los siguientes puntos</w:t>
      </w:r>
      <w:r w:rsidR="003D47B6">
        <w:rPr>
          <w:rFonts w:ascii="Avenir Next LT Pro Light" w:hAnsi="Avenir Next LT Pro Light" w:cs="Arial"/>
          <w:lang w:val="es-PR"/>
        </w:rPr>
        <w:t xml:space="preserve">:  </w:t>
      </w:r>
    </w:p>
    <w:p w14:paraId="38713FD0" w14:textId="77777777" w:rsidR="001F48BC" w:rsidRPr="001F48BC" w:rsidRDefault="001F48BC" w:rsidP="001F48BC">
      <w:pPr>
        <w:spacing w:before="0" w:after="0"/>
        <w:ind w:left="360"/>
        <w:jc w:val="both"/>
        <w:rPr>
          <w:rFonts w:ascii="Avenir Next LT Pro Light" w:hAnsi="Avenir Next LT Pro Light" w:cs="Arial"/>
          <w:lang w:val="es-PR"/>
        </w:rPr>
      </w:pPr>
    </w:p>
    <w:p w14:paraId="7D47DAB8" w14:textId="03C23F8A" w:rsidR="001F48BC" w:rsidRPr="001F48BC" w:rsidRDefault="001F48BC" w:rsidP="001F48BC">
      <w:pPr>
        <w:pStyle w:val="ListParagraph"/>
        <w:numPr>
          <w:ilvl w:val="0"/>
          <w:numId w:val="7"/>
        </w:numPr>
        <w:spacing w:before="0" w:after="0"/>
        <w:ind w:left="1620" w:hanging="540"/>
        <w:jc w:val="both"/>
        <w:rPr>
          <w:rFonts w:ascii="Avenir Next LT Pro Light" w:hAnsi="Avenir Next LT Pro Light" w:cs="Arial"/>
          <w:lang w:val="es-PR"/>
        </w:rPr>
      </w:pPr>
      <w:r w:rsidRPr="001F48BC">
        <w:rPr>
          <w:rFonts w:ascii="Avenir Next LT Pro Light" w:hAnsi="Avenir Next LT Pro Light" w:cs="Arial"/>
          <w:lang w:val="es-PR"/>
        </w:rPr>
        <w:t xml:space="preserve">Ingreso de las </w:t>
      </w:r>
      <w:r w:rsidRPr="008A7E54">
        <w:rPr>
          <w:rFonts w:ascii="Avenir Next LT Pro Light" w:hAnsi="Avenir Next LT Pro Light" w:cs="Arial"/>
          <w:b/>
          <w:bCs/>
          <w:lang w:val="es-PR"/>
        </w:rPr>
        <w:t>Comunicaciones Normativas</w:t>
      </w:r>
      <w:r w:rsidRPr="001F48BC">
        <w:rPr>
          <w:rFonts w:ascii="Avenir Next LT Pro Light" w:hAnsi="Avenir Next LT Pro Light" w:cs="Arial"/>
          <w:lang w:val="es-PR"/>
        </w:rPr>
        <w:t xml:space="preserve"> de la Administración de Rehabilitación Vocacional, para asegurar que estén accesibles tanto para los </w:t>
      </w:r>
      <w:r w:rsidR="008A7E54" w:rsidRPr="001F48BC">
        <w:rPr>
          <w:rFonts w:ascii="Avenir Next LT Pro Light" w:hAnsi="Avenir Next LT Pro Light" w:cs="Arial"/>
          <w:lang w:val="es-PR"/>
        </w:rPr>
        <w:t>concejales</w:t>
      </w:r>
      <w:r w:rsidRPr="001F48BC">
        <w:rPr>
          <w:rFonts w:ascii="Avenir Next LT Pro Light" w:hAnsi="Avenir Next LT Pro Light" w:cs="Arial"/>
          <w:lang w:val="es-PR"/>
        </w:rPr>
        <w:t xml:space="preserve">, solicitantes, consumidores, </w:t>
      </w:r>
      <w:r w:rsidR="008A7E54">
        <w:rPr>
          <w:rFonts w:ascii="Avenir Next LT Pro Light" w:hAnsi="Avenir Next LT Pro Light" w:cs="Arial"/>
          <w:lang w:val="es-PR"/>
        </w:rPr>
        <w:t xml:space="preserve">familiares, </w:t>
      </w:r>
      <w:r w:rsidRPr="001F48BC">
        <w:rPr>
          <w:rFonts w:ascii="Avenir Next LT Pro Light" w:hAnsi="Avenir Next LT Pro Light" w:cs="Arial"/>
          <w:lang w:val="es-PR"/>
        </w:rPr>
        <w:t xml:space="preserve">como para el público en general. </w:t>
      </w:r>
    </w:p>
    <w:p w14:paraId="489ED288" w14:textId="77777777" w:rsidR="001F48BC" w:rsidRPr="001F48BC" w:rsidRDefault="001F48BC" w:rsidP="001F48BC">
      <w:pPr>
        <w:spacing w:before="0" w:after="0"/>
        <w:jc w:val="both"/>
        <w:rPr>
          <w:rFonts w:ascii="Avenir Next LT Pro Light" w:hAnsi="Avenir Next LT Pro Light" w:cs="Arial"/>
          <w:lang w:val="es-PR"/>
        </w:rPr>
      </w:pPr>
      <w:r w:rsidRPr="001F48BC">
        <w:rPr>
          <w:rFonts w:ascii="Avenir Next LT Pro Light" w:hAnsi="Avenir Next LT Pro Light" w:cs="Arial"/>
          <w:lang w:val="es-PR"/>
        </w:rPr>
        <w:t> </w:t>
      </w:r>
    </w:p>
    <w:p w14:paraId="0FFF97D5" w14:textId="3562B24F" w:rsidR="001F48BC" w:rsidRPr="001F48BC" w:rsidRDefault="001F48BC" w:rsidP="001F48BC">
      <w:pPr>
        <w:pStyle w:val="ListParagraph"/>
        <w:numPr>
          <w:ilvl w:val="0"/>
          <w:numId w:val="7"/>
        </w:numPr>
        <w:spacing w:before="0" w:after="0"/>
        <w:ind w:left="1620" w:hanging="540"/>
        <w:jc w:val="both"/>
        <w:rPr>
          <w:rFonts w:ascii="Avenir Next LT Pro Light" w:hAnsi="Avenir Next LT Pro Light" w:cs="Arial"/>
          <w:lang w:val="es-PR"/>
        </w:rPr>
      </w:pPr>
      <w:r w:rsidRPr="001F48BC">
        <w:rPr>
          <w:rFonts w:ascii="Avenir Next LT Pro Light" w:hAnsi="Avenir Next LT Pro Light" w:cs="Arial"/>
          <w:lang w:val="es-PR"/>
        </w:rPr>
        <w:t xml:space="preserve">Colocación en formato pdf del </w:t>
      </w:r>
      <w:r w:rsidRPr="001F48BC">
        <w:rPr>
          <w:rFonts w:ascii="Avenir Next LT Pro Light" w:hAnsi="Avenir Next LT Pro Light" w:cs="Arial"/>
          <w:b/>
          <w:bCs/>
          <w:lang w:val="es-PR"/>
        </w:rPr>
        <w:t>Reglamento</w:t>
      </w:r>
      <w:r w:rsidRPr="001F48BC">
        <w:rPr>
          <w:rFonts w:ascii="Avenir Next LT Pro Light" w:hAnsi="Avenir Next LT Pro Light" w:cs="Arial"/>
          <w:lang w:val="es-PR"/>
        </w:rPr>
        <w:t xml:space="preserve"> y el </w:t>
      </w:r>
      <w:r w:rsidRPr="001F48BC">
        <w:rPr>
          <w:rFonts w:ascii="Avenir Next LT Pro Light" w:hAnsi="Avenir Next LT Pro Light" w:cs="Arial"/>
          <w:b/>
          <w:bCs/>
          <w:lang w:val="es-PR"/>
        </w:rPr>
        <w:t>Manual de Procedimientos</w:t>
      </w:r>
      <w:r w:rsidRPr="001F48BC">
        <w:rPr>
          <w:rFonts w:ascii="Avenir Next LT Pro Light" w:hAnsi="Avenir Next LT Pro Light" w:cs="Arial"/>
          <w:lang w:val="es-PR"/>
        </w:rPr>
        <w:t xml:space="preserve"> del CERPR.</w:t>
      </w:r>
      <w:r w:rsidR="000052D5">
        <w:rPr>
          <w:rFonts w:ascii="Avenir Next LT Pro Light" w:hAnsi="Avenir Next LT Pro Light" w:cs="Arial"/>
          <w:lang w:val="es-PR"/>
        </w:rPr>
        <w:t xml:space="preserve"> </w:t>
      </w:r>
    </w:p>
    <w:p w14:paraId="5B70737C" w14:textId="77777777" w:rsidR="001F48BC" w:rsidRPr="001F48BC" w:rsidRDefault="001F48BC" w:rsidP="001F48BC">
      <w:pPr>
        <w:spacing w:before="0" w:after="0"/>
        <w:jc w:val="both"/>
        <w:rPr>
          <w:rFonts w:ascii="Avenir Next LT Pro Light" w:hAnsi="Avenir Next LT Pro Light" w:cs="Arial"/>
          <w:lang w:val="es-PR"/>
        </w:rPr>
      </w:pPr>
    </w:p>
    <w:p w14:paraId="653686A3" w14:textId="2F8ACEBE" w:rsidR="008A7E54" w:rsidRDefault="001F48BC" w:rsidP="002F79CE">
      <w:pPr>
        <w:pStyle w:val="ListParagraph"/>
        <w:numPr>
          <w:ilvl w:val="0"/>
          <w:numId w:val="7"/>
        </w:numPr>
        <w:spacing w:before="0" w:after="0"/>
        <w:ind w:left="1620" w:hanging="540"/>
        <w:jc w:val="both"/>
        <w:rPr>
          <w:rFonts w:ascii="Avenir Next LT Pro Light" w:hAnsi="Avenir Next LT Pro Light" w:cs="Arial"/>
          <w:lang w:val="es-PR"/>
        </w:rPr>
      </w:pPr>
      <w:r w:rsidRPr="00144BC8">
        <w:rPr>
          <w:rFonts w:ascii="Avenir Next LT Pro Light" w:hAnsi="Avenir Next LT Pro Light" w:cs="Arial"/>
          <w:lang w:val="es-PR"/>
        </w:rPr>
        <w:t xml:space="preserve">Incorporación del </w:t>
      </w:r>
      <w:r w:rsidRPr="00144BC8">
        <w:rPr>
          <w:rFonts w:ascii="Avenir Next LT Pro Light" w:hAnsi="Avenir Next LT Pro Light" w:cs="Arial"/>
          <w:b/>
          <w:bCs/>
          <w:lang w:val="es-PR"/>
        </w:rPr>
        <w:t>Calendario de Reuniones Ordinarias y Extraordinarias</w:t>
      </w:r>
      <w:r w:rsidRPr="00144BC8">
        <w:rPr>
          <w:rFonts w:ascii="Avenir Next LT Pro Light" w:hAnsi="Avenir Next LT Pro Light" w:cs="Arial"/>
          <w:lang w:val="es-PR"/>
        </w:rPr>
        <w:t xml:space="preserve"> para el Año Fiscal 2025-2026 (octubre 2025 a septiembre 2026</w:t>
      </w:r>
      <w:r w:rsidR="008A7E54" w:rsidRPr="00144BC8">
        <w:rPr>
          <w:rFonts w:ascii="Avenir Next LT Pro Light" w:hAnsi="Avenir Next LT Pro Light" w:cs="Arial"/>
          <w:lang w:val="es-PR"/>
        </w:rPr>
        <w:t>).</w:t>
      </w:r>
    </w:p>
    <w:p w14:paraId="432D6089" w14:textId="77777777" w:rsidR="00144BC8" w:rsidRPr="00144BC8" w:rsidRDefault="00144BC8" w:rsidP="00144BC8">
      <w:pPr>
        <w:pStyle w:val="ListParagraph"/>
        <w:rPr>
          <w:rFonts w:ascii="Avenir Next LT Pro Light" w:hAnsi="Avenir Next LT Pro Light" w:cs="Arial"/>
          <w:lang w:val="es-PR"/>
        </w:rPr>
      </w:pPr>
    </w:p>
    <w:p w14:paraId="19BD13A5" w14:textId="262B2F31" w:rsidR="001F48BC" w:rsidRPr="00144BC8" w:rsidRDefault="001F48BC" w:rsidP="00144BC8">
      <w:pPr>
        <w:pStyle w:val="ListParagraph"/>
        <w:numPr>
          <w:ilvl w:val="0"/>
          <w:numId w:val="7"/>
        </w:numPr>
        <w:spacing w:before="0" w:after="0"/>
        <w:ind w:left="1620" w:hanging="540"/>
        <w:jc w:val="both"/>
        <w:rPr>
          <w:rFonts w:ascii="Avenir Next LT Pro Light" w:hAnsi="Avenir Next LT Pro Light" w:cs="Arial"/>
          <w:lang w:val="es-PR"/>
        </w:rPr>
      </w:pPr>
      <w:r w:rsidRPr="00144BC8">
        <w:rPr>
          <w:rFonts w:ascii="Avenir Next LT Pro Light" w:hAnsi="Avenir Next LT Pro Light" w:cs="Arial"/>
          <w:b/>
          <w:bCs/>
          <w:lang w:val="es-PR"/>
        </w:rPr>
        <w:t>Plan de Trabajo</w:t>
      </w:r>
      <w:r w:rsidR="00144BC8">
        <w:rPr>
          <w:rFonts w:ascii="Avenir Next LT Pro Light" w:hAnsi="Avenir Next LT Pro Light" w:cs="Arial"/>
          <w:b/>
          <w:bCs/>
          <w:lang w:val="es-PR"/>
        </w:rPr>
        <w:t xml:space="preserve">, </w:t>
      </w:r>
      <w:r w:rsidRPr="00144BC8">
        <w:rPr>
          <w:rFonts w:ascii="Avenir Next LT Pro Light" w:hAnsi="Avenir Next LT Pro Light" w:cs="Arial"/>
          <w:lang w:val="es-PR"/>
        </w:rPr>
        <w:t>Año Fiscal 2025-2026</w:t>
      </w:r>
      <w:r w:rsidR="00144BC8">
        <w:rPr>
          <w:rFonts w:ascii="Avenir Next LT Pro Light" w:hAnsi="Avenir Next LT Pro Light" w:cs="Arial"/>
          <w:lang w:val="es-PR"/>
        </w:rPr>
        <w:t>.</w:t>
      </w:r>
    </w:p>
    <w:p w14:paraId="05A76521" w14:textId="77777777" w:rsidR="001F48BC" w:rsidRPr="001F48BC" w:rsidRDefault="001F48BC" w:rsidP="001F48BC">
      <w:pPr>
        <w:spacing w:before="0" w:after="0"/>
        <w:jc w:val="both"/>
        <w:rPr>
          <w:rFonts w:ascii="Avenir Next LT Pro Light" w:hAnsi="Avenir Next LT Pro Light" w:cs="Arial"/>
          <w:lang w:val="es-PR"/>
        </w:rPr>
      </w:pPr>
    </w:p>
    <w:p w14:paraId="01DF61B5" w14:textId="77777777" w:rsidR="001F48BC" w:rsidRPr="009006DC" w:rsidRDefault="001F48BC" w:rsidP="00144BC8">
      <w:pPr>
        <w:pStyle w:val="ListParagraph"/>
        <w:numPr>
          <w:ilvl w:val="0"/>
          <w:numId w:val="7"/>
        </w:numPr>
        <w:spacing w:before="0" w:after="0"/>
        <w:ind w:left="1620" w:hanging="540"/>
        <w:jc w:val="both"/>
        <w:rPr>
          <w:rFonts w:ascii="Avenir Next LT Pro Light" w:hAnsi="Avenir Next LT Pro Light" w:cs="Arial"/>
          <w:lang w:val="es-PR"/>
        </w:rPr>
      </w:pPr>
      <w:r w:rsidRPr="00144BC8">
        <w:rPr>
          <w:rFonts w:ascii="Avenir Next LT Pro Light" w:hAnsi="Avenir Next LT Pro Light" w:cs="Arial"/>
          <w:lang w:val="es-PR"/>
        </w:rPr>
        <w:t>Aspectos relacionados al</w:t>
      </w:r>
      <w:r w:rsidRPr="00144BC8">
        <w:rPr>
          <w:rFonts w:ascii="Avenir Next LT Pro Light" w:hAnsi="Avenir Next LT Pro Light" w:cs="Arial"/>
          <w:b/>
          <w:bCs/>
          <w:lang w:val="es-PR"/>
        </w:rPr>
        <w:t xml:space="preserve"> Evento de Patronos</w:t>
      </w:r>
      <w:r w:rsidRPr="00144BC8">
        <w:rPr>
          <w:rFonts w:ascii="Avenir Next LT Pro Light" w:hAnsi="Avenir Next LT Pro Light" w:cs="Arial"/>
          <w:lang w:val="es-PR"/>
        </w:rPr>
        <w:t xml:space="preserve">, programado para el </w:t>
      </w:r>
      <w:r w:rsidRPr="009006DC">
        <w:rPr>
          <w:rFonts w:ascii="Avenir Next LT Pro Light" w:hAnsi="Avenir Next LT Pro Light" w:cs="Arial"/>
          <w:lang w:val="es-PR"/>
        </w:rPr>
        <w:t>27 de febrero de 2026.</w:t>
      </w:r>
    </w:p>
    <w:p w14:paraId="71B41180" w14:textId="77777777" w:rsidR="001F48BC" w:rsidRPr="001F48BC" w:rsidRDefault="001F48BC" w:rsidP="001F48BC">
      <w:pPr>
        <w:spacing w:before="0" w:after="0"/>
        <w:jc w:val="both"/>
        <w:rPr>
          <w:rFonts w:ascii="Avenir Next LT Pro Light" w:hAnsi="Avenir Next LT Pro Light" w:cs="Arial"/>
          <w:lang w:val="es-PR"/>
        </w:rPr>
      </w:pPr>
    </w:p>
    <w:p w14:paraId="241056E9" w14:textId="77777777" w:rsidR="001F48BC" w:rsidRDefault="001F48BC" w:rsidP="009006DC">
      <w:pPr>
        <w:numPr>
          <w:ilvl w:val="0"/>
          <w:numId w:val="9"/>
        </w:numPr>
        <w:spacing w:before="0" w:after="0"/>
        <w:ind w:left="1620" w:hanging="540"/>
        <w:jc w:val="both"/>
        <w:rPr>
          <w:rFonts w:ascii="Avenir Next LT Pro Light" w:hAnsi="Avenir Next LT Pro Light" w:cs="Arial"/>
          <w:lang w:val="es-PR"/>
        </w:rPr>
      </w:pPr>
      <w:r w:rsidRPr="001F48BC">
        <w:rPr>
          <w:rFonts w:ascii="Avenir Next LT Pro Light" w:hAnsi="Avenir Next LT Pro Light" w:cs="Arial"/>
          <w:b/>
          <w:bCs/>
          <w:lang w:val="es-PR"/>
        </w:rPr>
        <w:t>Posibles mejoras y actualizaciones</w:t>
      </w:r>
      <w:r w:rsidRPr="001F48BC">
        <w:rPr>
          <w:rFonts w:ascii="Avenir Next LT Pro Light" w:hAnsi="Avenir Next LT Pro Light" w:cs="Arial"/>
          <w:lang w:val="es-PR"/>
        </w:rPr>
        <w:t xml:space="preserve"> que se puedan implementar en la página cibernética, de ser necesario, en cualquier momento durante el año.</w:t>
      </w:r>
    </w:p>
    <w:p w14:paraId="53A8A07B" w14:textId="77777777" w:rsidR="00E0768F" w:rsidRDefault="00E0768F" w:rsidP="00E0768F">
      <w:pPr>
        <w:spacing w:before="0" w:after="0"/>
        <w:jc w:val="both"/>
        <w:rPr>
          <w:rFonts w:ascii="Avenir Next LT Pro Light" w:hAnsi="Avenir Next LT Pro Light" w:cs="Arial"/>
          <w:lang w:val="es-PR"/>
        </w:rPr>
      </w:pPr>
    </w:p>
    <w:p w14:paraId="17353CAF" w14:textId="404B7090" w:rsidR="00B45BE8" w:rsidRDefault="00D27731" w:rsidP="009C00E8">
      <w:pPr>
        <w:spacing w:before="0" w:after="0"/>
        <w:jc w:val="both"/>
        <w:rPr>
          <w:rFonts w:ascii="Avenir Next LT Pro Light" w:hAnsi="Avenir Next LT Pro Light" w:cs="Arial"/>
          <w:lang w:val="es-PR"/>
        </w:rPr>
      </w:pPr>
      <w:r>
        <w:rPr>
          <w:rFonts w:ascii="Avenir Next LT Pro Light" w:hAnsi="Avenir Next LT Pro Light" w:cs="Arial"/>
          <w:b/>
          <w:bCs/>
          <w:lang w:val="es-PR"/>
        </w:rPr>
        <w:t xml:space="preserve">31 </w:t>
      </w:r>
      <w:r w:rsidRPr="00622841">
        <w:rPr>
          <w:rFonts w:ascii="Avenir Next LT Pro Light" w:hAnsi="Avenir Next LT Pro Light" w:cs="Arial"/>
          <w:b/>
          <w:bCs/>
          <w:lang w:val="es-PR"/>
        </w:rPr>
        <w:t>de octubre</w:t>
      </w:r>
      <w:r>
        <w:rPr>
          <w:rFonts w:ascii="Avenir Next LT Pro Light" w:hAnsi="Avenir Next LT Pro Light" w:cs="Arial"/>
          <w:b/>
          <w:bCs/>
          <w:lang w:val="es-PR"/>
        </w:rPr>
        <w:t xml:space="preserve"> – </w:t>
      </w:r>
      <w:r>
        <w:rPr>
          <w:rFonts w:ascii="Avenir Next LT Pro Light" w:hAnsi="Avenir Next LT Pro Light" w:cs="Arial"/>
          <w:lang w:val="es-PR"/>
        </w:rPr>
        <w:t xml:space="preserve">Junto a la Sra. María Laura Cabrera partimos de Puerto Rico a California para la Conferencia de Otoño de la </w:t>
      </w:r>
      <w:r w:rsidR="00E962DA" w:rsidRPr="00E962DA">
        <w:rPr>
          <w:rFonts w:ascii="Avenir Next LT Pro Light" w:hAnsi="Avenir Next LT Pro Light" w:cs="Arial"/>
          <w:lang w:val="es-PR"/>
        </w:rPr>
        <w:t>Coalición Nacional de Consejos Estatales de Rehabilitación (NCSRC)</w:t>
      </w:r>
      <w:r w:rsidR="00E962DA">
        <w:rPr>
          <w:rFonts w:ascii="Avenir Next LT Pro Light" w:hAnsi="Avenir Next LT Pro Light" w:cs="Arial"/>
          <w:lang w:val="es-PR"/>
        </w:rPr>
        <w:t>.</w:t>
      </w:r>
    </w:p>
    <w:p w14:paraId="57DF48B7" w14:textId="77777777" w:rsidR="00AD2B1F" w:rsidRPr="00D27731" w:rsidRDefault="00AD2B1F" w:rsidP="009C00E8">
      <w:pPr>
        <w:spacing w:before="0" w:after="0"/>
        <w:jc w:val="both"/>
        <w:rPr>
          <w:rFonts w:ascii="Avenir Next LT Pro Light" w:hAnsi="Avenir Next LT Pro Light" w:cs="Arial"/>
          <w:lang w:val="es-PR"/>
        </w:rPr>
      </w:pPr>
    </w:p>
    <w:p w14:paraId="61E61527" w14:textId="30C3E692" w:rsidR="00BC7511" w:rsidRPr="008114FB" w:rsidRDefault="00BC7511" w:rsidP="00BC7511">
      <w:pPr>
        <w:pStyle w:val="ListParagraph"/>
        <w:numPr>
          <w:ilvl w:val="0"/>
          <w:numId w:val="5"/>
        </w:numPr>
        <w:spacing w:before="0" w:after="0"/>
        <w:jc w:val="both"/>
        <w:rPr>
          <w:rFonts w:ascii="Avenir Next LT Pro Light" w:hAnsi="Avenir Next LT Pro Light" w:cs="Arial"/>
          <w:b/>
          <w:bCs/>
          <w:color w:val="auto"/>
        </w:rPr>
      </w:pPr>
      <w:r w:rsidRPr="008114FB">
        <w:rPr>
          <w:rFonts w:ascii="Avenir Next LT Pro Light" w:hAnsi="Avenir Next LT Pro Light" w:cs="Arial"/>
          <w:b/>
          <w:bCs/>
          <w:color w:val="auto"/>
        </w:rPr>
        <w:t>Noviembre 2025</w:t>
      </w:r>
    </w:p>
    <w:p w14:paraId="2F5EDC9D" w14:textId="77777777" w:rsidR="00D27731" w:rsidRPr="00A7632E" w:rsidRDefault="00D27731" w:rsidP="00A7632E">
      <w:pPr>
        <w:spacing w:before="0" w:after="0"/>
        <w:jc w:val="both"/>
        <w:rPr>
          <w:rFonts w:ascii="Avenir Next LT Pro Light" w:hAnsi="Avenir Next LT Pro Light" w:cs="Arial"/>
          <w:b/>
          <w:bCs/>
          <w:color w:val="auto"/>
        </w:rPr>
      </w:pPr>
    </w:p>
    <w:p w14:paraId="00B97C19" w14:textId="3B583E7D" w:rsidR="00BC7511" w:rsidRDefault="00A7632E" w:rsidP="00BC7511">
      <w:pPr>
        <w:spacing w:before="0" w:after="0"/>
        <w:jc w:val="both"/>
        <w:rPr>
          <w:rFonts w:ascii="Avenir Next LT Pro Light" w:hAnsi="Avenir Next LT Pro Light" w:cs="Arial"/>
          <w:color w:val="auto"/>
          <w:lang w:val="es-PR"/>
        </w:rPr>
      </w:pPr>
      <w:r w:rsidRPr="00C20B65">
        <w:rPr>
          <w:rFonts w:ascii="Avenir Next LT Pro Light" w:hAnsi="Avenir Next LT Pro Light" w:cs="Arial"/>
          <w:b/>
          <w:bCs/>
          <w:color w:val="auto"/>
          <w:lang w:val="es-PR"/>
        </w:rPr>
        <w:t>1</w:t>
      </w:r>
      <w:r w:rsidR="00C20B65" w:rsidRPr="00C20B65">
        <w:rPr>
          <w:rFonts w:ascii="Avenir Next LT Pro Light" w:hAnsi="Avenir Next LT Pro Light" w:cs="Arial"/>
          <w:b/>
          <w:bCs/>
          <w:color w:val="auto"/>
          <w:lang w:val="es-PR"/>
        </w:rPr>
        <w:t xml:space="preserve"> y</w:t>
      </w:r>
      <w:r w:rsidRPr="00C20B65">
        <w:rPr>
          <w:rFonts w:ascii="Avenir Next LT Pro Light" w:hAnsi="Avenir Next LT Pro Light" w:cs="Arial"/>
          <w:b/>
          <w:bCs/>
          <w:color w:val="auto"/>
          <w:lang w:val="es-PR"/>
        </w:rPr>
        <w:t xml:space="preserve"> 2</w:t>
      </w:r>
      <w:r w:rsidR="00C20B65" w:rsidRPr="00C20B65">
        <w:rPr>
          <w:rFonts w:ascii="Avenir Next LT Pro Light" w:hAnsi="Avenir Next LT Pro Light" w:cs="Arial"/>
          <w:b/>
          <w:bCs/>
          <w:color w:val="auto"/>
          <w:lang w:val="es-PR"/>
        </w:rPr>
        <w:t xml:space="preserve"> de </w:t>
      </w:r>
      <w:r w:rsidR="00B90723" w:rsidRPr="00C20B65">
        <w:rPr>
          <w:rFonts w:ascii="Avenir Next LT Pro Light" w:hAnsi="Avenir Next LT Pro Light" w:cs="Arial"/>
          <w:b/>
          <w:bCs/>
          <w:color w:val="auto"/>
          <w:lang w:val="es-PR"/>
        </w:rPr>
        <w:t>noviembre -</w:t>
      </w:r>
      <w:r w:rsidR="00C20B65" w:rsidRPr="00C20B65">
        <w:rPr>
          <w:rFonts w:ascii="Avenir Next LT Pro Light" w:hAnsi="Avenir Next LT Pro Light" w:cs="Arial"/>
          <w:color w:val="auto"/>
          <w:lang w:val="es-PR"/>
        </w:rPr>
        <w:t xml:space="preserve"> </w:t>
      </w:r>
      <w:r w:rsidR="00F44AB3" w:rsidRPr="00F44AB3">
        <w:rPr>
          <w:rFonts w:ascii="Avenir Next LT Pro Light" w:hAnsi="Avenir Next LT Pro Light" w:cs="Arial"/>
          <w:color w:val="auto"/>
          <w:lang w:val="es-PR"/>
        </w:rPr>
        <w:t xml:space="preserve">La Sra. María Laura Cabrera y esta servidora participamos en los adiestramientos de la Coalición Nacional de Consejos Estatales de Rehabilitación (NCSRC) en San Diego, California. Cabe destacar que, </w:t>
      </w:r>
      <w:r w:rsidR="00F44AB3" w:rsidRPr="00F44AB3">
        <w:rPr>
          <w:rFonts w:ascii="Avenir Next LT Pro Light" w:hAnsi="Avenir Next LT Pro Light" w:cs="Arial"/>
          <w:b/>
          <w:bCs/>
          <w:color w:val="auto"/>
          <w:lang w:val="es-PR"/>
        </w:rPr>
        <w:t>antes del 30 de noviembre de 2025</w:t>
      </w:r>
      <w:r w:rsidR="00F44AB3" w:rsidRPr="00F44AB3">
        <w:rPr>
          <w:rFonts w:ascii="Avenir Next LT Pro Light" w:hAnsi="Avenir Next LT Pro Light" w:cs="Arial"/>
          <w:color w:val="auto"/>
          <w:lang w:val="es-PR"/>
        </w:rPr>
        <w:t xml:space="preserve">, se compartirá de manera individual </w:t>
      </w:r>
      <w:r w:rsidR="00E81743">
        <w:rPr>
          <w:rFonts w:ascii="Avenir Next LT Pro Light" w:hAnsi="Avenir Next LT Pro Light" w:cs="Arial"/>
          <w:color w:val="auto"/>
          <w:lang w:val="es-PR"/>
        </w:rPr>
        <w:t xml:space="preserve">con el Pleno, </w:t>
      </w:r>
      <w:r w:rsidR="00F44AB3" w:rsidRPr="00F44AB3">
        <w:rPr>
          <w:rFonts w:ascii="Avenir Next LT Pro Light" w:hAnsi="Avenir Next LT Pro Light" w:cs="Arial"/>
          <w:color w:val="auto"/>
          <w:lang w:val="es-PR"/>
        </w:rPr>
        <w:t>el informe sobre los conocimientos y experiencias adquiridos durante dichos adiestramientos.</w:t>
      </w:r>
    </w:p>
    <w:p w14:paraId="379D2F76" w14:textId="1A834191" w:rsidR="006A271D" w:rsidRDefault="006A271D" w:rsidP="00BC7511">
      <w:pPr>
        <w:spacing w:before="0" w:after="0"/>
        <w:jc w:val="both"/>
        <w:rPr>
          <w:rFonts w:ascii="Avenir Next LT Pro Light" w:hAnsi="Avenir Next LT Pro Light" w:cs="Arial"/>
          <w:b/>
          <w:bCs/>
          <w:color w:val="auto"/>
          <w:lang w:val="es-PR"/>
        </w:rPr>
      </w:pPr>
    </w:p>
    <w:p w14:paraId="74FD2000" w14:textId="550E6029" w:rsidR="00F44AB3" w:rsidRDefault="006A271D" w:rsidP="00BC7511">
      <w:pPr>
        <w:spacing w:before="0" w:after="0"/>
        <w:jc w:val="both"/>
        <w:rPr>
          <w:rFonts w:ascii="Avenir Next LT Pro Light" w:hAnsi="Avenir Next LT Pro Light" w:cs="Arial"/>
          <w:color w:val="auto"/>
          <w:lang w:val="es-PR"/>
        </w:rPr>
      </w:pPr>
      <w:r>
        <w:rPr>
          <w:rFonts w:ascii="Avenir Next LT Pro Light" w:hAnsi="Avenir Next LT Pro Light" w:cs="Arial"/>
          <w:b/>
          <w:bCs/>
          <w:color w:val="auto"/>
          <w:lang w:val="es-PR"/>
        </w:rPr>
        <w:t xml:space="preserve">3 de noviembre </w:t>
      </w:r>
      <w:r>
        <w:rPr>
          <w:rFonts w:ascii="Avenir Next LT Pro Light" w:hAnsi="Avenir Next LT Pro Light" w:cs="Arial"/>
          <w:color w:val="auto"/>
          <w:lang w:val="es-PR"/>
        </w:rPr>
        <w:t xml:space="preserve">– </w:t>
      </w:r>
      <w:r w:rsidR="00546905">
        <w:rPr>
          <w:rFonts w:ascii="Avenir Next LT Pro Light" w:hAnsi="Avenir Next LT Pro Light" w:cs="Arial"/>
          <w:color w:val="auto"/>
          <w:lang w:val="es-PR"/>
        </w:rPr>
        <w:t>J</w:t>
      </w:r>
      <w:r w:rsidR="00546905" w:rsidRPr="00546905">
        <w:rPr>
          <w:rFonts w:ascii="Avenir Next LT Pro Light" w:hAnsi="Avenir Next LT Pro Light" w:cs="Arial"/>
          <w:color w:val="auto"/>
          <w:lang w:val="es-PR"/>
        </w:rPr>
        <w:t>unto a la Sra. María Laura Cabrera, emprendimos el regreso hacia Puerto Rico.</w:t>
      </w:r>
    </w:p>
    <w:p w14:paraId="17092648" w14:textId="77777777" w:rsidR="00546905" w:rsidRPr="00546905" w:rsidRDefault="00546905" w:rsidP="00BC7511">
      <w:pPr>
        <w:spacing w:before="0" w:after="0"/>
        <w:jc w:val="both"/>
        <w:rPr>
          <w:rFonts w:ascii="Avenir Next LT Pro Light" w:hAnsi="Avenir Next LT Pro Light" w:cs="Arial"/>
          <w:b/>
          <w:bCs/>
          <w:i/>
          <w:iCs/>
          <w:color w:val="auto"/>
          <w:lang w:val="es-PR"/>
        </w:rPr>
      </w:pPr>
    </w:p>
    <w:p w14:paraId="227CBDAF" w14:textId="5A6F37C5" w:rsidR="00430A04" w:rsidRDefault="001C0EB9" w:rsidP="00430A04">
      <w:pPr>
        <w:spacing w:before="0" w:after="0"/>
        <w:jc w:val="both"/>
        <w:rPr>
          <w:rFonts w:ascii="Avenir Next LT Pro Light" w:hAnsi="Avenir Next LT Pro Light" w:cs="Arial"/>
          <w:color w:val="000000" w:themeColor="text1"/>
          <w:lang w:val="es-PR"/>
        </w:rPr>
      </w:pPr>
      <w:r w:rsidRPr="001C0EB9">
        <w:rPr>
          <w:rFonts w:ascii="Avenir Next LT Pro Light" w:hAnsi="Avenir Next LT Pro Light" w:cs="Arial"/>
          <w:b/>
          <w:bCs/>
          <w:color w:val="auto"/>
          <w:lang w:val="es-PR"/>
        </w:rPr>
        <w:t>6 de noviembre</w:t>
      </w:r>
      <w:r>
        <w:rPr>
          <w:rFonts w:ascii="Avenir Next LT Pro Light" w:hAnsi="Avenir Next LT Pro Light" w:cs="Arial"/>
          <w:color w:val="auto"/>
          <w:lang w:val="es-PR"/>
        </w:rPr>
        <w:t xml:space="preserve"> - </w:t>
      </w:r>
      <w:r w:rsidR="00573DA2" w:rsidRPr="00985535">
        <w:rPr>
          <w:rFonts w:ascii="Avenir Next LT Pro Light" w:hAnsi="Avenir Next LT Pro Light" w:cs="Arial"/>
          <w:color w:val="000000" w:themeColor="text1"/>
          <w:lang w:val="es-PR"/>
        </w:rPr>
        <w:t xml:space="preserve">Se recibió de parte de la Dra. Rosa Lugo, Administradora de la Administración de Rehabilitación Vocacional (ARV), el borrador de </w:t>
      </w:r>
      <w:r w:rsidR="0038004F" w:rsidRPr="00985535">
        <w:rPr>
          <w:rFonts w:ascii="Avenir Next LT Pro Light" w:hAnsi="Avenir Next LT Pro Light" w:cs="Arial"/>
          <w:color w:val="000000" w:themeColor="text1"/>
          <w:lang w:val="es-PR"/>
        </w:rPr>
        <w:t xml:space="preserve">la </w:t>
      </w:r>
      <w:r w:rsidR="0038004F" w:rsidRPr="0038004F">
        <w:rPr>
          <w:rFonts w:ascii="Avenir Next LT Pro Light" w:hAnsi="Avenir Next LT Pro Light" w:cs="Arial"/>
          <w:b/>
          <w:bCs/>
          <w:color w:val="auto"/>
          <w:lang w:val="es-PR"/>
        </w:rPr>
        <w:t>Comunicación</w:t>
      </w:r>
      <w:r w:rsidR="00B45BE8" w:rsidRPr="001E68B1">
        <w:rPr>
          <w:rFonts w:ascii="Avenir Next LT Pro Light" w:hAnsi="Avenir Next LT Pro Light" w:cs="Arial"/>
          <w:b/>
          <w:bCs/>
          <w:i/>
          <w:iCs/>
          <w:color w:val="auto"/>
          <w:lang w:val="es-PR"/>
        </w:rPr>
        <w:t xml:space="preserve"> Normativa “</w:t>
      </w:r>
      <w:r w:rsidR="00C57548">
        <w:rPr>
          <w:rFonts w:ascii="Avenir Next LT Pro Light" w:hAnsi="Avenir Next LT Pro Light" w:cs="Arial"/>
          <w:b/>
          <w:bCs/>
          <w:i/>
          <w:iCs/>
          <w:color w:val="auto"/>
          <w:lang w:val="es-US"/>
        </w:rPr>
        <w:t>P</w:t>
      </w:r>
      <w:r w:rsidR="00C57548" w:rsidRPr="009C141A">
        <w:rPr>
          <w:rFonts w:ascii="Avenir Next LT Pro Light" w:hAnsi="Avenir Next LT Pro Light" w:cs="Arial"/>
          <w:b/>
          <w:bCs/>
          <w:i/>
          <w:iCs/>
          <w:color w:val="auto"/>
          <w:lang w:val="es-US"/>
        </w:rPr>
        <w:t xml:space="preserve">rocedimiento para la </w:t>
      </w:r>
      <w:r w:rsidR="00C57548">
        <w:rPr>
          <w:rFonts w:ascii="Avenir Next LT Pro Light" w:hAnsi="Avenir Next LT Pro Light" w:cs="Arial"/>
          <w:b/>
          <w:bCs/>
          <w:i/>
          <w:iCs/>
          <w:color w:val="auto"/>
          <w:lang w:val="es-US"/>
        </w:rPr>
        <w:t>P</w:t>
      </w:r>
      <w:r w:rsidR="00C57548" w:rsidRPr="009C141A">
        <w:rPr>
          <w:rFonts w:ascii="Avenir Next LT Pro Light" w:hAnsi="Avenir Next LT Pro Light" w:cs="Arial"/>
          <w:b/>
          <w:bCs/>
          <w:i/>
          <w:iCs/>
          <w:color w:val="auto"/>
          <w:lang w:val="es-US"/>
        </w:rPr>
        <w:t xml:space="preserve">restación de </w:t>
      </w:r>
      <w:r w:rsidR="00C57548">
        <w:rPr>
          <w:rFonts w:ascii="Avenir Next LT Pro Light" w:hAnsi="Avenir Next LT Pro Light" w:cs="Arial"/>
          <w:b/>
          <w:bCs/>
          <w:i/>
          <w:iCs/>
          <w:color w:val="auto"/>
          <w:lang w:val="es-US"/>
        </w:rPr>
        <w:t>S</w:t>
      </w:r>
      <w:r w:rsidR="00C57548" w:rsidRPr="009C141A">
        <w:rPr>
          <w:rFonts w:ascii="Avenir Next LT Pro Light" w:hAnsi="Avenir Next LT Pro Light" w:cs="Arial"/>
          <w:b/>
          <w:bCs/>
          <w:i/>
          <w:iCs/>
          <w:color w:val="auto"/>
          <w:lang w:val="es-US"/>
        </w:rPr>
        <w:t xml:space="preserve">ervicios a </w:t>
      </w:r>
      <w:r w:rsidR="00C57548">
        <w:rPr>
          <w:rFonts w:ascii="Avenir Next LT Pro Light" w:hAnsi="Avenir Next LT Pro Light" w:cs="Arial"/>
          <w:b/>
          <w:bCs/>
          <w:i/>
          <w:iCs/>
          <w:color w:val="auto"/>
          <w:lang w:val="es-US"/>
        </w:rPr>
        <w:t>S</w:t>
      </w:r>
      <w:r w:rsidR="00C57548" w:rsidRPr="009C141A">
        <w:rPr>
          <w:rFonts w:ascii="Avenir Next LT Pro Light" w:hAnsi="Avenir Next LT Pro Light" w:cs="Arial"/>
          <w:b/>
          <w:bCs/>
          <w:i/>
          <w:iCs/>
          <w:color w:val="auto"/>
          <w:lang w:val="es-US"/>
        </w:rPr>
        <w:t>olicitantes</w:t>
      </w:r>
      <w:r w:rsidR="00C57548">
        <w:rPr>
          <w:rFonts w:ascii="Avenir Next LT Pro Light" w:hAnsi="Avenir Next LT Pro Light" w:cs="Arial"/>
          <w:b/>
          <w:bCs/>
          <w:i/>
          <w:iCs/>
          <w:color w:val="auto"/>
          <w:lang w:val="es-US"/>
        </w:rPr>
        <w:t xml:space="preserve"> </w:t>
      </w:r>
      <w:r w:rsidR="00C57548" w:rsidRPr="009C141A">
        <w:rPr>
          <w:rFonts w:ascii="Avenir Next LT Pro Light" w:hAnsi="Avenir Next LT Pro Light" w:cs="Arial"/>
          <w:b/>
          <w:bCs/>
          <w:i/>
          <w:iCs/>
          <w:color w:val="auto"/>
          <w:lang w:val="es-US"/>
        </w:rPr>
        <w:t xml:space="preserve">/ </w:t>
      </w:r>
      <w:r w:rsidR="00C57548">
        <w:rPr>
          <w:rFonts w:ascii="Avenir Next LT Pro Light" w:hAnsi="Avenir Next LT Pro Light" w:cs="Arial"/>
          <w:b/>
          <w:bCs/>
          <w:i/>
          <w:iCs/>
          <w:color w:val="auto"/>
          <w:lang w:val="es-US"/>
        </w:rPr>
        <w:t>C</w:t>
      </w:r>
      <w:r w:rsidR="00C57548" w:rsidRPr="009C141A">
        <w:rPr>
          <w:rFonts w:ascii="Avenir Next LT Pro Light" w:hAnsi="Avenir Next LT Pro Light" w:cs="Arial"/>
          <w:b/>
          <w:bCs/>
          <w:i/>
          <w:iCs/>
          <w:color w:val="auto"/>
          <w:lang w:val="es-US"/>
        </w:rPr>
        <w:t xml:space="preserve">onsumidores con </w:t>
      </w:r>
      <w:r w:rsidR="00D22EC5">
        <w:rPr>
          <w:rFonts w:ascii="Avenir Next LT Pro Light" w:hAnsi="Avenir Next LT Pro Light" w:cs="Arial"/>
          <w:b/>
          <w:bCs/>
          <w:i/>
          <w:iCs/>
          <w:color w:val="auto"/>
          <w:lang w:val="es-US"/>
        </w:rPr>
        <w:t>I</w:t>
      </w:r>
      <w:r w:rsidR="00C57548" w:rsidRPr="009C141A">
        <w:rPr>
          <w:rFonts w:ascii="Avenir Next LT Pro Light" w:hAnsi="Avenir Next LT Pro Light" w:cs="Arial"/>
          <w:b/>
          <w:bCs/>
          <w:i/>
          <w:iCs/>
          <w:color w:val="auto"/>
          <w:lang w:val="es-US"/>
        </w:rPr>
        <w:t xml:space="preserve">mpedimentos con </w:t>
      </w:r>
      <w:r w:rsidR="00D22EC5">
        <w:rPr>
          <w:rFonts w:ascii="Avenir Next LT Pro Light" w:hAnsi="Avenir Next LT Pro Light" w:cs="Arial"/>
          <w:b/>
          <w:bCs/>
          <w:i/>
          <w:iCs/>
          <w:color w:val="auto"/>
          <w:lang w:val="es-US"/>
        </w:rPr>
        <w:t>P</w:t>
      </w:r>
      <w:r w:rsidR="00C57548" w:rsidRPr="009C141A">
        <w:rPr>
          <w:rFonts w:ascii="Avenir Next LT Pro Light" w:hAnsi="Avenir Next LT Pro Light" w:cs="Arial"/>
          <w:b/>
          <w:bCs/>
          <w:i/>
          <w:iCs/>
          <w:color w:val="auto"/>
          <w:lang w:val="es-US"/>
        </w:rPr>
        <w:t xml:space="preserve">érdida </w:t>
      </w:r>
      <w:r w:rsidR="00D22EC5">
        <w:rPr>
          <w:rFonts w:ascii="Avenir Next LT Pro Light" w:hAnsi="Avenir Next LT Pro Light" w:cs="Arial"/>
          <w:b/>
          <w:bCs/>
          <w:i/>
          <w:iCs/>
          <w:color w:val="auto"/>
          <w:lang w:val="es-US"/>
        </w:rPr>
        <w:t>V</w:t>
      </w:r>
      <w:r w:rsidR="00C57548" w:rsidRPr="009C141A">
        <w:rPr>
          <w:rFonts w:ascii="Avenir Next LT Pro Light" w:hAnsi="Avenir Next LT Pro Light" w:cs="Arial"/>
          <w:b/>
          <w:bCs/>
          <w:i/>
          <w:iCs/>
          <w:color w:val="auto"/>
          <w:lang w:val="es-US"/>
        </w:rPr>
        <w:t xml:space="preserve">isual </w:t>
      </w:r>
      <w:r w:rsidR="00D22EC5">
        <w:rPr>
          <w:rFonts w:ascii="Avenir Next LT Pro Light" w:hAnsi="Avenir Next LT Pro Light" w:cs="Arial"/>
          <w:b/>
          <w:bCs/>
          <w:i/>
          <w:iCs/>
          <w:color w:val="auto"/>
          <w:lang w:val="es-US"/>
        </w:rPr>
        <w:t>S</w:t>
      </w:r>
      <w:r w:rsidR="00C57548" w:rsidRPr="009C141A">
        <w:rPr>
          <w:rFonts w:ascii="Avenir Next LT Pro Light" w:hAnsi="Avenir Next LT Pro Light" w:cs="Arial"/>
          <w:b/>
          <w:bCs/>
          <w:i/>
          <w:iCs/>
          <w:color w:val="auto"/>
          <w:lang w:val="es-US"/>
        </w:rPr>
        <w:t xml:space="preserve">ignificativa en la </w:t>
      </w:r>
      <w:r w:rsidR="00D22EC5">
        <w:rPr>
          <w:rFonts w:ascii="Avenir Next LT Pro Light" w:hAnsi="Avenir Next LT Pro Light" w:cs="Arial"/>
          <w:b/>
          <w:bCs/>
          <w:i/>
          <w:iCs/>
          <w:color w:val="auto"/>
          <w:lang w:val="es-US"/>
        </w:rPr>
        <w:t>C</w:t>
      </w:r>
      <w:r w:rsidR="00C57548" w:rsidRPr="009C141A">
        <w:rPr>
          <w:rFonts w:ascii="Avenir Next LT Pro Light" w:hAnsi="Avenir Next LT Pro Light" w:cs="Arial"/>
          <w:b/>
          <w:bCs/>
          <w:i/>
          <w:iCs/>
          <w:color w:val="auto"/>
          <w:lang w:val="es-US"/>
        </w:rPr>
        <w:t xml:space="preserve">línica de </w:t>
      </w:r>
      <w:r w:rsidR="00D22EC5">
        <w:rPr>
          <w:rFonts w:ascii="Avenir Next LT Pro Light" w:hAnsi="Avenir Next LT Pro Light" w:cs="Arial"/>
          <w:b/>
          <w:bCs/>
          <w:i/>
          <w:iCs/>
          <w:color w:val="auto"/>
          <w:lang w:val="es-US"/>
        </w:rPr>
        <w:t>B</w:t>
      </w:r>
      <w:r w:rsidR="00C57548" w:rsidRPr="009C141A">
        <w:rPr>
          <w:rFonts w:ascii="Avenir Next LT Pro Light" w:hAnsi="Avenir Next LT Pro Light" w:cs="Arial"/>
          <w:b/>
          <w:bCs/>
          <w:i/>
          <w:iCs/>
          <w:color w:val="auto"/>
          <w:lang w:val="es-US"/>
        </w:rPr>
        <w:t xml:space="preserve">aja </w:t>
      </w:r>
      <w:r w:rsidR="00D22EC5">
        <w:rPr>
          <w:rFonts w:ascii="Avenir Next LT Pro Light" w:hAnsi="Avenir Next LT Pro Light" w:cs="Arial"/>
          <w:b/>
          <w:bCs/>
          <w:i/>
          <w:iCs/>
          <w:color w:val="auto"/>
          <w:lang w:val="es-US"/>
        </w:rPr>
        <w:t>Vi</w:t>
      </w:r>
      <w:r w:rsidR="00C57548" w:rsidRPr="009C141A">
        <w:rPr>
          <w:rFonts w:ascii="Avenir Next LT Pro Light" w:hAnsi="Avenir Next LT Pro Light" w:cs="Arial"/>
          <w:b/>
          <w:bCs/>
          <w:i/>
          <w:iCs/>
          <w:color w:val="auto"/>
          <w:lang w:val="es-US"/>
        </w:rPr>
        <w:t xml:space="preserve">sión de la </w:t>
      </w:r>
      <w:r w:rsidR="00D22EC5">
        <w:rPr>
          <w:rFonts w:ascii="Avenir Next LT Pro Light" w:hAnsi="Avenir Next LT Pro Light" w:cs="Arial"/>
          <w:b/>
          <w:bCs/>
          <w:i/>
          <w:iCs/>
          <w:color w:val="auto"/>
          <w:lang w:val="es-US"/>
        </w:rPr>
        <w:t>A</w:t>
      </w:r>
      <w:r w:rsidR="00C57548" w:rsidRPr="009C141A">
        <w:rPr>
          <w:rFonts w:ascii="Avenir Next LT Pro Light" w:hAnsi="Avenir Next LT Pro Light" w:cs="Arial"/>
          <w:b/>
          <w:bCs/>
          <w:i/>
          <w:iCs/>
          <w:color w:val="auto"/>
          <w:lang w:val="es-US"/>
        </w:rPr>
        <w:t xml:space="preserve">dministración de </w:t>
      </w:r>
      <w:r w:rsidR="00D22EC5">
        <w:rPr>
          <w:rFonts w:ascii="Avenir Next LT Pro Light" w:hAnsi="Avenir Next LT Pro Light" w:cs="Arial"/>
          <w:b/>
          <w:bCs/>
          <w:i/>
          <w:iCs/>
          <w:color w:val="auto"/>
          <w:lang w:val="es-US"/>
        </w:rPr>
        <w:t>R</w:t>
      </w:r>
      <w:r w:rsidR="00C57548" w:rsidRPr="009C141A">
        <w:rPr>
          <w:rFonts w:ascii="Avenir Next LT Pro Light" w:hAnsi="Avenir Next LT Pro Light" w:cs="Arial"/>
          <w:b/>
          <w:bCs/>
          <w:i/>
          <w:iCs/>
          <w:color w:val="auto"/>
          <w:lang w:val="es-US"/>
        </w:rPr>
        <w:t xml:space="preserve">ehabilitación </w:t>
      </w:r>
      <w:r w:rsidR="00D22EC5">
        <w:rPr>
          <w:rFonts w:ascii="Avenir Next LT Pro Light" w:hAnsi="Avenir Next LT Pro Light" w:cs="Arial"/>
          <w:b/>
          <w:bCs/>
          <w:i/>
          <w:iCs/>
          <w:color w:val="auto"/>
          <w:lang w:val="es-US"/>
        </w:rPr>
        <w:t>V</w:t>
      </w:r>
      <w:r w:rsidR="00C57548" w:rsidRPr="009C141A">
        <w:rPr>
          <w:rFonts w:ascii="Avenir Next LT Pro Light" w:hAnsi="Avenir Next LT Pro Light" w:cs="Arial"/>
          <w:b/>
          <w:bCs/>
          <w:i/>
          <w:iCs/>
          <w:color w:val="auto"/>
          <w:lang w:val="es-US"/>
        </w:rPr>
        <w:t>ocacional (</w:t>
      </w:r>
      <w:r w:rsidR="00D22EC5" w:rsidRPr="009C141A">
        <w:rPr>
          <w:rFonts w:ascii="Avenir Next LT Pro Light" w:hAnsi="Avenir Next LT Pro Light" w:cs="Arial"/>
          <w:b/>
          <w:bCs/>
          <w:i/>
          <w:iCs/>
          <w:color w:val="auto"/>
          <w:lang w:val="es-US"/>
        </w:rPr>
        <w:t>ARV</w:t>
      </w:r>
      <w:r w:rsidR="00C57548" w:rsidRPr="009C141A">
        <w:rPr>
          <w:rFonts w:ascii="Avenir Next LT Pro Light" w:hAnsi="Avenir Next LT Pro Light" w:cs="Arial"/>
          <w:b/>
          <w:bCs/>
          <w:i/>
          <w:iCs/>
          <w:color w:val="auto"/>
          <w:lang w:val="es-US"/>
        </w:rPr>
        <w:t>)</w:t>
      </w:r>
      <w:r w:rsidR="00C57548">
        <w:rPr>
          <w:rFonts w:ascii="Avenir Next LT Pro Light" w:hAnsi="Avenir Next LT Pro Light" w:cs="Arial"/>
          <w:b/>
          <w:bCs/>
          <w:i/>
          <w:iCs/>
          <w:color w:val="auto"/>
          <w:lang w:val="es-US"/>
        </w:rPr>
        <w:t>”.</w:t>
      </w:r>
      <w:r w:rsidR="00430A04">
        <w:rPr>
          <w:rFonts w:ascii="Avenir Next LT Pro Light" w:hAnsi="Avenir Next LT Pro Light" w:cs="Arial"/>
          <w:b/>
          <w:bCs/>
          <w:i/>
          <w:iCs/>
          <w:color w:val="auto"/>
          <w:lang w:val="es-US"/>
        </w:rPr>
        <w:t xml:space="preserve">  </w:t>
      </w:r>
      <w:r w:rsidR="00430A04" w:rsidRPr="00580857">
        <w:rPr>
          <w:rFonts w:ascii="Avenir Next LT Pro Light" w:hAnsi="Avenir Next LT Pro Light" w:cs="Arial"/>
          <w:color w:val="000000" w:themeColor="text1"/>
          <w:lang w:val="es-PR"/>
        </w:rPr>
        <w:t>Posteriormente, se remitieron nuestras observaciones y recomendaciones al respecto.</w:t>
      </w:r>
    </w:p>
    <w:p w14:paraId="3B4A25D2" w14:textId="77777777" w:rsidR="00834C7D" w:rsidRDefault="00834C7D" w:rsidP="00430A04">
      <w:pPr>
        <w:spacing w:before="0" w:after="0"/>
        <w:jc w:val="both"/>
        <w:rPr>
          <w:rFonts w:ascii="Avenir Next LT Pro Light" w:hAnsi="Avenir Next LT Pro Light" w:cs="Arial"/>
          <w:color w:val="000000" w:themeColor="text1"/>
          <w:lang w:val="es-PR"/>
        </w:rPr>
      </w:pPr>
    </w:p>
    <w:p w14:paraId="15D30D3A" w14:textId="7D4ACF98" w:rsidR="00BA5296" w:rsidRPr="00126BE3" w:rsidRDefault="00834C7D" w:rsidP="00126BE3">
      <w:pPr>
        <w:spacing w:before="0" w:after="0"/>
        <w:jc w:val="both"/>
        <w:rPr>
          <w:rFonts w:ascii="Avenir Next LT Pro Light" w:hAnsi="Avenir Next LT Pro Light" w:cs="Arial"/>
          <w:b/>
          <w:bCs/>
          <w:i/>
          <w:iCs/>
          <w:color w:val="auto"/>
          <w:lang w:val="es-PR"/>
        </w:rPr>
      </w:pPr>
      <w:r w:rsidRPr="00834C7D">
        <w:rPr>
          <w:rFonts w:ascii="Avenir Next LT Pro Light" w:hAnsi="Avenir Next LT Pro Light" w:cs="Arial"/>
          <w:b/>
          <w:bCs/>
          <w:color w:val="000000" w:themeColor="text1"/>
          <w:lang w:val="es-PR"/>
        </w:rPr>
        <w:t>7 de noviembre</w:t>
      </w:r>
      <w:r>
        <w:rPr>
          <w:rFonts w:ascii="Avenir Next LT Pro Light" w:hAnsi="Avenir Next LT Pro Light" w:cs="Arial"/>
          <w:color w:val="000000" w:themeColor="text1"/>
          <w:lang w:val="es-PR"/>
        </w:rPr>
        <w:t xml:space="preserve"> – </w:t>
      </w:r>
      <w:r w:rsidR="00126BE3" w:rsidRPr="00126BE3">
        <w:rPr>
          <w:rFonts w:ascii="Avenir Next LT Pro Light" w:hAnsi="Avenir Next LT Pro Light" w:cs="Arial"/>
          <w:color w:val="000000" w:themeColor="text1"/>
          <w:lang w:val="es-PR"/>
        </w:rPr>
        <w:t>Se llevó a cabo la primera reunión virtual con el Comité de Actividades Educativas y el Comité Ejecutivo. A pesar de contar con un quórum reducido y la ausencia de integrantes del Comité de Actividades Educativas y de Divulgación, se logró iniciar un diálogo sobre información relevante relacionada con el Evento de Patronos. Esta discusión se continuará en la reunión programada para el miércoles 12 de noviembre de 2025, en horas de la tarde.</w:t>
      </w:r>
    </w:p>
    <w:p w14:paraId="47633AA2" w14:textId="77777777" w:rsidR="00BA5296" w:rsidRDefault="00BA5296">
      <w:pPr>
        <w:spacing w:before="0" w:after="0"/>
        <w:ind w:left="0" w:right="0"/>
        <w:rPr>
          <w:rFonts w:ascii="Avenir Next LT Pro Light" w:hAnsi="Avenir Next LT Pro Light" w:cs="Arial"/>
          <w:b/>
          <w:bCs/>
          <w:i/>
          <w:iCs/>
          <w:color w:val="auto"/>
          <w:lang w:val="es-PR"/>
        </w:rPr>
      </w:pPr>
    </w:p>
    <w:p w14:paraId="0D135983" w14:textId="77777777" w:rsidR="00BA5296" w:rsidRDefault="00BA5296">
      <w:pPr>
        <w:spacing w:before="0" w:after="0"/>
        <w:ind w:left="0" w:right="0"/>
        <w:rPr>
          <w:rFonts w:ascii="Avenir Next LT Pro Light" w:hAnsi="Avenir Next LT Pro Light" w:cs="Arial"/>
          <w:b/>
          <w:bCs/>
          <w:i/>
          <w:iCs/>
          <w:color w:val="auto"/>
          <w:lang w:val="es-PR"/>
        </w:rPr>
      </w:pPr>
    </w:p>
    <w:p w14:paraId="54647F35" w14:textId="77777777" w:rsidR="0093618B" w:rsidRDefault="0093618B" w:rsidP="00BC7511">
      <w:pPr>
        <w:spacing w:before="0" w:after="0"/>
        <w:jc w:val="both"/>
        <w:rPr>
          <w:rFonts w:ascii="Avenir Next LT Pro Light" w:hAnsi="Avenir Next LT Pro Light" w:cs="Arial"/>
          <w:b/>
          <w:bCs/>
          <w:color w:val="auto"/>
          <w:lang w:val="es-US"/>
        </w:rPr>
      </w:pPr>
      <w:r>
        <w:rPr>
          <w:rFonts w:ascii="Avenir Next LT Pro Light" w:hAnsi="Avenir Next LT Pro Light" w:cs="Arial"/>
          <w:b/>
          <w:bCs/>
          <w:color w:val="auto"/>
          <w:lang w:val="es-US"/>
        </w:rPr>
        <w:lastRenderedPageBreak/>
        <w:t>Otros Asuntos:</w:t>
      </w:r>
    </w:p>
    <w:p w14:paraId="3ECC707C" w14:textId="77777777" w:rsidR="0093618B" w:rsidRDefault="0093618B" w:rsidP="00BC7511">
      <w:pPr>
        <w:spacing w:before="0" w:after="0"/>
        <w:jc w:val="both"/>
        <w:rPr>
          <w:rFonts w:ascii="Avenir Next LT Pro Light" w:hAnsi="Avenir Next LT Pro Light" w:cs="Arial"/>
          <w:b/>
          <w:bCs/>
          <w:color w:val="auto"/>
          <w:lang w:val="es-US"/>
        </w:rPr>
      </w:pPr>
    </w:p>
    <w:p w14:paraId="6BD72B02" w14:textId="70BF84FD" w:rsidR="0093618B" w:rsidRPr="00161643" w:rsidRDefault="00161643" w:rsidP="00161643">
      <w:pPr>
        <w:pStyle w:val="ListParagraph"/>
        <w:numPr>
          <w:ilvl w:val="0"/>
          <w:numId w:val="9"/>
        </w:numPr>
        <w:spacing w:before="0" w:after="0"/>
        <w:ind w:left="1440" w:hanging="720"/>
        <w:jc w:val="both"/>
        <w:rPr>
          <w:rFonts w:ascii="Avenir Next LT Pro Light" w:hAnsi="Avenir Next LT Pro Light" w:cs="Arial"/>
          <w:b/>
          <w:bCs/>
          <w:color w:val="auto"/>
          <w:lang w:val="es-PR"/>
        </w:rPr>
      </w:pPr>
      <w:r w:rsidRPr="00161643">
        <w:rPr>
          <w:rFonts w:ascii="Avenir Next LT Pro Light" w:hAnsi="Avenir Next LT Pro Light" w:cs="Arial"/>
          <w:color w:val="auto"/>
          <w:lang w:val="es-PR"/>
        </w:rPr>
        <w:t>La Sra. María Laura Cabrera, en su calidad de Directora Ejecutiva, envía puntualmente al Comité Ejecutivo su itinerario semanal, así como información relativa a ausencias por motivos de salud o asuntos personales.</w:t>
      </w:r>
    </w:p>
    <w:p w14:paraId="06690722" w14:textId="77777777" w:rsidR="00161643" w:rsidRPr="00161643" w:rsidRDefault="00161643" w:rsidP="00161643">
      <w:pPr>
        <w:spacing w:before="0" w:after="0"/>
        <w:ind w:left="360"/>
        <w:jc w:val="both"/>
        <w:rPr>
          <w:rFonts w:ascii="Avenir Next LT Pro Light" w:hAnsi="Avenir Next LT Pro Light" w:cs="Arial"/>
          <w:b/>
          <w:bCs/>
          <w:color w:val="auto"/>
          <w:lang w:val="es-PR"/>
        </w:rPr>
      </w:pPr>
    </w:p>
    <w:p w14:paraId="4C4616A6" w14:textId="148F8207" w:rsidR="003D381D" w:rsidRPr="00904DE7" w:rsidRDefault="00AC456A" w:rsidP="00904DE7">
      <w:pPr>
        <w:pStyle w:val="ListParagraph"/>
        <w:numPr>
          <w:ilvl w:val="0"/>
          <w:numId w:val="13"/>
        </w:numPr>
        <w:spacing w:before="0" w:after="0"/>
        <w:ind w:left="1440" w:hanging="720"/>
        <w:jc w:val="both"/>
        <w:rPr>
          <w:rFonts w:ascii="Avenir Next LT Pro Light" w:hAnsi="Avenir Next LT Pro Light" w:cs="Arial"/>
          <w:color w:val="auto"/>
          <w:lang w:val="es-PR"/>
        </w:rPr>
      </w:pPr>
      <w:r w:rsidRPr="00904DE7">
        <w:rPr>
          <w:rFonts w:ascii="Avenir Next LT Pro Light" w:hAnsi="Avenir Next LT Pro Light" w:cs="Arial"/>
          <w:color w:val="000000" w:themeColor="text1"/>
          <w:lang w:val="es-PR"/>
        </w:rPr>
        <w:t xml:space="preserve">La Sra. Shelby Satko solicitó la difusión del Boletín Informativo del CSAVR en varias ocasiones. El </w:t>
      </w:r>
      <w:r w:rsidRPr="00904DE7">
        <w:rPr>
          <w:rFonts w:ascii="Avenir Next LT Pro Light" w:hAnsi="Avenir Next LT Pro Light" w:cs="Arial"/>
          <w:i/>
          <w:iCs/>
          <w:color w:val="000000" w:themeColor="text1"/>
          <w:lang w:val="es-PR"/>
        </w:rPr>
        <w:t>CSAVR National News Brief</w:t>
      </w:r>
      <w:r w:rsidRPr="00904DE7">
        <w:rPr>
          <w:rFonts w:ascii="Avenir Next LT Pro Light" w:hAnsi="Avenir Next LT Pro Light" w:cs="Arial"/>
          <w:color w:val="000000" w:themeColor="text1"/>
          <w:lang w:val="es-PR"/>
        </w:rPr>
        <w:t xml:space="preserve"> es una publicación periódica que proporciona información sobre la actividad legislativa, noticias relevantes, investigaciones, seminarios web, informes, conferencias y acciones de defensa a nivel nacional, de interés para las agencias de rehabilitación vocacional de los estados</w:t>
      </w:r>
      <w:r w:rsidR="00904DE7" w:rsidRPr="00904DE7">
        <w:rPr>
          <w:rFonts w:ascii="Avenir Next LT Pro Light" w:hAnsi="Avenir Next LT Pro Light" w:cs="Arial"/>
          <w:color w:val="000000" w:themeColor="text1"/>
          <w:lang w:val="es-PR"/>
        </w:rPr>
        <w:t xml:space="preserve"> y territorios</w:t>
      </w:r>
      <w:r w:rsidRPr="00904DE7">
        <w:rPr>
          <w:rFonts w:ascii="Avenir Next LT Pro Light" w:hAnsi="Avenir Next LT Pro Light" w:cs="Arial"/>
          <w:color w:val="000000" w:themeColor="text1"/>
          <w:lang w:val="es-PR"/>
        </w:rPr>
        <w:t xml:space="preserve"> miembros</w:t>
      </w:r>
      <w:r w:rsidR="00904DE7" w:rsidRPr="00904DE7">
        <w:rPr>
          <w:rFonts w:ascii="Avenir Next LT Pro Light" w:hAnsi="Avenir Next LT Pro Light" w:cs="Arial"/>
          <w:color w:val="000000" w:themeColor="text1"/>
          <w:lang w:val="es-PR"/>
        </w:rPr>
        <w:t>.</w:t>
      </w:r>
      <w:r w:rsidR="005201E4">
        <w:rPr>
          <w:rFonts w:ascii="Avenir Next LT Pro Light" w:hAnsi="Avenir Next LT Pro Light" w:cs="Arial"/>
          <w:color w:val="000000" w:themeColor="text1"/>
          <w:lang w:val="es-PR"/>
        </w:rPr>
        <w:t xml:space="preserve"> (2 de septiembre, </w:t>
      </w:r>
    </w:p>
    <w:p w14:paraId="6145A5B7" w14:textId="77777777" w:rsidR="00904DE7" w:rsidRPr="005201E4" w:rsidRDefault="00904DE7" w:rsidP="005201E4">
      <w:pPr>
        <w:spacing w:before="0" w:after="0"/>
        <w:ind w:left="360"/>
        <w:jc w:val="both"/>
        <w:rPr>
          <w:rFonts w:ascii="Avenir Next LT Pro Light" w:hAnsi="Avenir Next LT Pro Light" w:cs="Arial"/>
          <w:color w:val="auto"/>
          <w:lang w:val="es-PR"/>
        </w:rPr>
      </w:pPr>
    </w:p>
    <w:p w14:paraId="0EE67E37" w14:textId="77777777" w:rsidR="003D381D" w:rsidRDefault="003D381D" w:rsidP="0096774A">
      <w:pPr>
        <w:spacing w:before="0" w:after="0"/>
        <w:jc w:val="both"/>
        <w:rPr>
          <w:rFonts w:ascii="Avenir Next LT Pro Light" w:hAnsi="Avenir Next LT Pro Light" w:cs="Arial"/>
          <w:color w:val="auto"/>
          <w:lang w:val="es-PR"/>
        </w:rPr>
      </w:pPr>
    </w:p>
    <w:p w14:paraId="26BB7C1A" w14:textId="4CC30FB1" w:rsidR="004977EC" w:rsidRDefault="004977EC" w:rsidP="0096774A">
      <w:pPr>
        <w:spacing w:before="0" w:after="0"/>
        <w:jc w:val="both"/>
        <w:rPr>
          <w:rFonts w:ascii="Avenir Next LT Pro Light" w:hAnsi="Avenir Next LT Pro Light" w:cs="Arial"/>
          <w:color w:val="auto"/>
          <w:lang w:val="es-PR"/>
        </w:rPr>
      </w:pPr>
    </w:p>
    <w:p w14:paraId="4150A355" w14:textId="4738D885" w:rsidR="004977EC" w:rsidRDefault="004977EC" w:rsidP="0096774A">
      <w:pPr>
        <w:spacing w:before="0" w:after="0"/>
        <w:jc w:val="both"/>
        <w:rPr>
          <w:rFonts w:ascii="Avenir Next LT Pro Light" w:hAnsi="Avenir Next LT Pro Light" w:cs="Arial"/>
          <w:color w:val="auto"/>
          <w:lang w:val="es-PR"/>
        </w:rPr>
      </w:pPr>
    </w:p>
    <w:p w14:paraId="2D6AF648" w14:textId="77777777" w:rsidR="008114FB" w:rsidRDefault="008114FB" w:rsidP="0096774A">
      <w:pPr>
        <w:spacing w:before="0" w:after="0"/>
        <w:jc w:val="both"/>
        <w:rPr>
          <w:rFonts w:ascii="Avenir Next LT Pro Light" w:hAnsi="Avenir Next LT Pro Light" w:cs="Arial"/>
          <w:color w:val="auto"/>
          <w:lang w:val="es-PR"/>
        </w:rPr>
      </w:pPr>
    </w:p>
    <w:p w14:paraId="0BF1CA6E" w14:textId="1600054B" w:rsidR="003D381D" w:rsidRPr="003D381D" w:rsidRDefault="00E742CE" w:rsidP="0096774A">
      <w:pPr>
        <w:spacing w:before="0" w:after="0"/>
        <w:jc w:val="both"/>
        <w:rPr>
          <w:rFonts w:ascii="Avenir Next LT Pro Light" w:hAnsi="Avenir Next LT Pro Light" w:cs="Arial"/>
          <w:color w:val="auto"/>
          <w:u w:val="single"/>
          <w:lang w:val="es-PR"/>
        </w:rPr>
      </w:pPr>
      <w:r>
        <w:rPr>
          <w:rFonts w:ascii="Avenir Next LT Pro Light" w:hAnsi="Avenir Next LT Pro Light" w:cs="Arial"/>
          <w:color w:val="4389D7" w:themeColor="text2" w:themeTint="99"/>
          <w:u w:val="single"/>
          <w:lang w:val="es-PR"/>
        </w:rPr>
        <w:tab/>
      </w:r>
      <w:r>
        <w:rPr>
          <w:rFonts w:ascii="Avenir Next LT Pro Light" w:hAnsi="Avenir Next LT Pro Light" w:cs="Arial"/>
          <w:color w:val="4389D7" w:themeColor="text2" w:themeTint="99"/>
          <w:u w:val="single"/>
          <w:lang w:val="es-PR"/>
        </w:rPr>
        <w:tab/>
      </w:r>
      <w:r>
        <w:rPr>
          <w:rFonts w:ascii="Avenir Next LT Pro Light" w:hAnsi="Avenir Next LT Pro Light" w:cs="Arial"/>
          <w:color w:val="4389D7" w:themeColor="text2" w:themeTint="99"/>
          <w:u w:val="single"/>
          <w:lang w:val="es-PR"/>
        </w:rPr>
        <w:tab/>
      </w:r>
      <w:r>
        <w:rPr>
          <w:rFonts w:ascii="Avenir Next LT Pro Light" w:hAnsi="Avenir Next LT Pro Light" w:cs="Arial"/>
          <w:color w:val="4389D7" w:themeColor="text2" w:themeTint="99"/>
          <w:u w:val="single"/>
          <w:lang w:val="es-PR"/>
        </w:rPr>
        <w:tab/>
      </w:r>
      <w:r>
        <w:rPr>
          <w:rFonts w:ascii="Avenir Next LT Pro Light" w:hAnsi="Avenir Next LT Pro Light" w:cs="Arial"/>
          <w:color w:val="4389D7" w:themeColor="text2" w:themeTint="99"/>
          <w:u w:val="single"/>
          <w:lang w:val="es-PR"/>
        </w:rPr>
        <w:tab/>
      </w:r>
      <w:r w:rsidR="003D381D" w:rsidRPr="008B27C7">
        <w:rPr>
          <w:rFonts w:ascii="Avenir Next LT Pro Light" w:hAnsi="Avenir Next LT Pro Light" w:cs="Arial"/>
          <w:color w:val="4389D7" w:themeColor="text2" w:themeTint="99"/>
          <w:u w:val="single"/>
          <w:lang w:val="es-PR"/>
        </w:rPr>
        <w:tab/>
      </w:r>
    </w:p>
    <w:p w14:paraId="3166ED1D" w14:textId="77777777" w:rsidR="000B1C00" w:rsidRPr="000B1C00" w:rsidRDefault="000B1C00" w:rsidP="000B1C00">
      <w:pPr>
        <w:spacing w:before="0" w:after="0"/>
        <w:ind w:firstLine="720"/>
        <w:jc w:val="both"/>
        <w:rPr>
          <w:rFonts w:ascii="Avenir Next LT Pro Light" w:hAnsi="Avenir Next LT Pro Light" w:cs="Arial"/>
          <w:color w:val="auto"/>
          <w:lang w:val="es-PR"/>
        </w:rPr>
      </w:pPr>
      <w:r w:rsidRPr="000B1C00">
        <w:rPr>
          <w:rFonts w:ascii="Avenir Next LT Pro Light" w:hAnsi="Avenir Next LT Pro Light" w:cs="Arial"/>
          <w:color w:val="auto"/>
          <w:lang w:val="es-PR"/>
        </w:rPr>
        <w:t>Firma Presidenta CERPR</w:t>
      </w:r>
    </w:p>
    <w:p w14:paraId="0C75F2FF" w14:textId="77777777" w:rsidR="0096774A" w:rsidRPr="0096774A" w:rsidRDefault="0096774A" w:rsidP="0096774A">
      <w:pPr>
        <w:spacing w:before="0" w:after="0"/>
        <w:jc w:val="both"/>
        <w:rPr>
          <w:rFonts w:ascii="Avenir Next LT Pro Light" w:hAnsi="Avenir Next LT Pro Light" w:cs="Arial"/>
          <w:b/>
          <w:bCs/>
          <w:i/>
          <w:iCs/>
          <w:color w:val="auto"/>
          <w:highlight w:val="yellow"/>
          <w:lang w:val="es-PR"/>
        </w:rPr>
      </w:pPr>
    </w:p>
    <w:p w14:paraId="23F7E559" w14:textId="77777777" w:rsidR="0096774A" w:rsidRPr="0096774A" w:rsidRDefault="0096774A" w:rsidP="0096774A">
      <w:pPr>
        <w:jc w:val="both"/>
        <w:rPr>
          <w:rFonts w:ascii="Avenir Next LT Pro Light" w:hAnsi="Avenir Next LT Pro Light" w:cs="Arial"/>
          <w:b/>
          <w:bCs/>
          <w:i/>
          <w:iCs/>
          <w:color w:val="auto"/>
          <w:highlight w:val="yellow"/>
          <w:lang w:val="es-PR"/>
        </w:rPr>
      </w:pPr>
    </w:p>
    <w:p w14:paraId="78265075" w14:textId="77777777" w:rsidR="0096774A" w:rsidRPr="0096774A" w:rsidRDefault="0096774A" w:rsidP="0096774A">
      <w:pPr>
        <w:jc w:val="both"/>
        <w:rPr>
          <w:rFonts w:ascii="Avenir Next LT Pro Light" w:hAnsi="Avenir Next LT Pro Light" w:cs="Arial"/>
          <w:b/>
          <w:bCs/>
          <w:i/>
          <w:iCs/>
          <w:color w:val="auto"/>
          <w:lang w:val="es-PR"/>
        </w:rPr>
      </w:pPr>
      <w:r w:rsidRPr="0096774A">
        <w:rPr>
          <w:rFonts w:ascii="Avenir Next LT Pro Light" w:hAnsi="Avenir Next LT Pro Light" w:cs="Arial"/>
          <w:b/>
          <w:bCs/>
          <w:i/>
          <w:iCs/>
          <w:color w:val="auto"/>
          <w:highlight w:val="yellow"/>
          <w:lang w:val="es-PR"/>
        </w:rPr>
        <w:t>Asuntos Pendientes</w:t>
      </w:r>
    </w:p>
    <w:p w14:paraId="1ED3AF30" w14:textId="5A1608C4" w:rsidR="0036480D" w:rsidRDefault="0036480D"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Reunión de los Comités de Trabajo</w:t>
      </w:r>
      <w:r w:rsidR="00F037F9">
        <w:rPr>
          <w:rFonts w:ascii="Avenir Next LT Pro Light" w:hAnsi="Avenir Next LT Pro Light" w:cs="Arial"/>
          <w:color w:val="auto"/>
          <w:lang w:val="es-PR"/>
        </w:rPr>
        <w:t xml:space="preserve"> (fechas)</w:t>
      </w:r>
    </w:p>
    <w:p w14:paraId="2B2D39E1" w14:textId="77777777" w:rsidR="0036480D" w:rsidRPr="0036480D" w:rsidRDefault="0036480D" w:rsidP="0036480D">
      <w:pPr>
        <w:spacing w:before="0" w:after="0"/>
        <w:ind w:left="1080"/>
        <w:jc w:val="both"/>
        <w:rPr>
          <w:rFonts w:ascii="Avenir Next LT Pro Light" w:hAnsi="Avenir Next LT Pro Light" w:cs="Arial"/>
          <w:color w:val="auto"/>
          <w:lang w:val="es-PR"/>
        </w:rPr>
      </w:pPr>
    </w:p>
    <w:p w14:paraId="0EED531A" w14:textId="1B1EA5F4" w:rsidR="00051646" w:rsidRDefault="0036480D"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 xml:space="preserve">Comités de Trabajo (Firma del </w:t>
      </w:r>
      <w:r w:rsidR="00EA70C2">
        <w:rPr>
          <w:rFonts w:ascii="Avenir Next LT Pro Light" w:hAnsi="Avenir Next LT Pro Light" w:cs="Arial"/>
          <w:color w:val="auto"/>
          <w:lang w:val="es-PR"/>
        </w:rPr>
        <w:t>documento preparado para los Comités de Trabajo)</w:t>
      </w:r>
    </w:p>
    <w:p w14:paraId="45A59C77" w14:textId="77777777" w:rsidR="0036480D" w:rsidRPr="0036480D" w:rsidRDefault="0036480D" w:rsidP="0036480D">
      <w:pPr>
        <w:spacing w:before="0" w:after="0"/>
        <w:ind w:left="1080"/>
        <w:jc w:val="both"/>
        <w:rPr>
          <w:rFonts w:ascii="Avenir Next LT Pro Light" w:hAnsi="Avenir Next LT Pro Light" w:cs="Arial"/>
          <w:color w:val="auto"/>
          <w:lang w:val="es-PR"/>
        </w:rPr>
      </w:pPr>
    </w:p>
    <w:p w14:paraId="684A71CD" w14:textId="72450609" w:rsidR="0036480D" w:rsidRDefault="0036480D"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Enmiendas al Manual de Procedimiento y Reglamento</w:t>
      </w:r>
    </w:p>
    <w:p w14:paraId="4B17D01F" w14:textId="77777777" w:rsidR="009C424A" w:rsidRPr="009C424A" w:rsidRDefault="009C424A" w:rsidP="009C424A">
      <w:pPr>
        <w:pStyle w:val="ListParagraph"/>
        <w:rPr>
          <w:rFonts w:ascii="Avenir Next LT Pro Light" w:hAnsi="Avenir Next LT Pro Light" w:cs="Arial"/>
          <w:color w:val="auto"/>
          <w:lang w:val="es-PR"/>
        </w:rPr>
      </w:pPr>
    </w:p>
    <w:p w14:paraId="686A24EF" w14:textId="5F1C87B4" w:rsidR="009C424A" w:rsidRDefault="009C424A"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Plan de Trabajo AF 2025</w:t>
      </w:r>
      <w:r w:rsidR="00A74CB2">
        <w:rPr>
          <w:rFonts w:ascii="Avenir Next LT Pro Light" w:hAnsi="Avenir Next LT Pro Light" w:cs="Arial"/>
          <w:color w:val="auto"/>
          <w:lang w:val="es-PR"/>
        </w:rPr>
        <w:t>-2026</w:t>
      </w:r>
    </w:p>
    <w:p w14:paraId="7C83F395" w14:textId="77777777" w:rsidR="0036480D" w:rsidRPr="0036480D" w:rsidRDefault="0036480D" w:rsidP="0036480D">
      <w:pPr>
        <w:pStyle w:val="ListParagraph"/>
        <w:rPr>
          <w:rFonts w:ascii="Avenir Next LT Pro Light" w:hAnsi="Avenir Next LT Pro Light" w:cs="Arial"/>
          <w:color w:val="auto"/>
          <w:lang w:val="es-PR"/>
        </w:rPr>
      </w:pPr>
    </w:p>
    <w:p w14:paraId="2C614900" w14:textId="4B827EE2" w:rsidR="00051646" w:rsidRDefault="00051646" w:rsidP="00051646">
      <w:pPr>
        <w:pStyle w:val="ListParagraph"/>
        <w:numPr>
          <w:ilvl w:val="0"/>
          <w:numId w:val="17"/>
        </w:numPr>
        <w:spacing w:before="0" w:after="0"/>
        <w:jc w:val="both"/>
        <w:rPr>
          <w:rFonts w:ascii="Avenir Next LT Pro Light" w:hAnsi="Avenir Next LT Pro Light" w:cs="Arial"/>
          <w:color w:val="auto"/>
          <w:lang w:val="es-PR"/>
        </w:rPr>
      </w:pPr>
      <w:r w:rsidRPr="00E7674A">
        <w:rPr>
          <w:rFonts w:ascii="Avenir Next LT Pro Light" w:hAnsi="Avenir Next LT Pro Light" w:cs="Arial"/>
          <w:color w:val="auto"/>
          <w:lang w:val="es-PR"/>
        </w:rPr>
        <w:t>Secretaria(o) Comité Ejecutivo</w:t>
      </w:r>
    </w:p>
    <w:p w14:paraId="2B3A4331" w14:textId="77777777" w:rsidR="00051646" w:rsidRPr="00B87920" w:rsidRDefault="00051646" w:rsidP="00051646">
      <w:pPr>
        <w:pStyle w:val="ListParagraph"/>
        <w:rPr>
          <w:rFonts w:ascii="Avenir Next LT Pro Light" w:hAnsi="Avenir Next LT Pro Light" w:cs="Arial"/>
          <w:color w:val="auto"/>
          <w:lang w:val="es-PR"/>
        </w:rPr>
      </w:pPr>
    </w:p>
    <w:p w14:paraId="75307F7F" w14:textId="77777777" w:rsidR="00051646" w:rsidRDefault="00051646" w:rsidP="00051646">
      <w:pPr>
        <w:pStyle w:val="ListParagraph"/>
        <w:numPr>
          <w:ilvl w:val="0"/>
          <w:numId w:val="17"/>
        </w:numPr>
        <w:spacing w:before="0" w:after="0"/>
        <w:jc w:val="both"/>
        <w:rPr>
          <w:rFonts w:ascii="Avenir Next LT Pro Light" w:hAnsi="Avenir Next LT Pro Light" w:cs="Arial"/>
          <w:color w:val="auto"/>
          <w:lang w:val="es-PR"/>
        </w:rPr>
      </w:pPr>
      <w:r w:rsidRPr="00E7674A">
        <w:rPr>
          <w:rFonts w:ascii="Avenir Next LT Pro Light" w:hAnsi="Avenir Next LT Pro Light" w:cs="Arial"/>
          <w:color w:val="auto"/>
          <w:lang w:val="es-PR"/>
        </w:rPr>
        <w:t>Transcripción de las Minutas</w:t>
      </w:r>
      <w:r>
        <w:rPr>
          <w:rFonts w:ascii="Avenir Next LT Pro Light" w:hAnsi="Avenir Next LT Pro Light" w:cs="Arial"/>
          <w:color w:val="auto"/>
          <w:lang w:val="es-PR"/>
        </w:rPr>
        <w:t xml:space="preserve"> </w:t>
      </w:r>
    </w:p>
    <w:p w14:paraId="60981D07" w14:textId="77777777" w:rsidR="00051646" w:rsidRPr="00B87920" w:rsidRDefault="00051646" w:rsidP="00051646">
      <w:pPr>
        <w:pStyle w:val="ListParagraph"/>
        <w:rPr>
          <w:rFonts w:ascii="Avenir Next LT Pro Light" w:hAnsi="Avenir Next LT Pro Light" w:cs="Arial"/>
          <w:color w:val="auto"/>
          <w:lang w:val="es-PR"/>
        </w:rPr>
      </w:pPr>
    </w:p>
    <w:p w14:paraId="469E72FA" w14:textId="77777777" w:rsidR="00051646" w:rsidRDefault="00051646"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Asistente Administrativo(a)</w:t>
      </w:r>
    </w:p>
    <w:p w14:paraId="62D137D8" w14:textId="77777777" w:rsidR="00E72E3E" w:rsidRPr="00E72E3E" w:rsidRDefault="00E72E3E" w:rsidP="00E72E3E">
      <w:pPr>
        <w:pStyle w:val="ListParagraph"/>
        <w:rPr>
          <w:rFonts w:ascii="Avenir Next LT Pro Light" w:hAnsi="Avenir Next LT Pro Light" w:cs="Arial"/>
          <w:color w:val="auto"/>
          <w:lang w:val="es-PR"/>
        </w:rPr>
      </w:pPr>
    </w:p>
    <w:p w14:paraId="019F692D" w14:textId="103333B6" w:rsidR="0096774A" w:rsidRPr="00BB679E" w:rsidRDefault="00E72E3E" w:rsidP="0063124B">
      <w:pPr>
        <w:pStyle w:val="ListParagraph"/>
        <w:numPr>
          <w:ilvl w:val="0"/>
          <w:numId w:val="17"/>
        </w:numPr>
        <w:spacing w:before="0" w:after="0"/>
        <w:jc w:val="both"/>
        <w:rPr>
          <w:rFonts w:ascii="Arial" w:hAnsi="Arial" w:cs="Arial"/>
          <w:color w:val="auto"/>
        </w:rPr>
      </w:pPr>
      <w:r w:rsidRPr="00A74CB2">
        <w:rPr>
          <w:rFonts w:ascii="Avenir Next LT Pro Light" w:hAnsi="Avenir Next LT Pro Light" w:cs="Arial"/>
          <w:color w:val="auto"/>
          <w:lang w:val="es-PR"/>
        </w:rPr>
        <w:t xml:space="preserve">Nombramientos </w:t>
      </w:r>
      <w:r w:rsidR="00A74CB2">
        <w:rPr>
          <w:rFonts w:ascii="Avenir Next LT Pro Light" w:hAnsi="Avenir Next LT Pro Light" w:cs="Arial"/>
          <w:color w:val="auto"/>
          <w:lang w:val="es-PR"/>
        </w:rPr>
        <w:t>–</w:t>
      </w:r>
      <w:r w:rsidRPr="00A74CB2">
        <w:rPr>
          <w:rFonts w:ascii="Avenir Next LT Pro Light" w:hAnsi="Avenir Next LT Pro Light" w:cs="Arial"/>
          <w:color w:val="auto"/>
          <w:lang w:val="es-PR"/>
        </w:rPr>
        <w:t xml:space="preserve"> Fortaleza</w:t>
      </w:r>
    </w:p>
    <w:p w14:paraId="318C2906" w14:textId="77777777" w:rsidR="00BB679E" w:rsidRPr="00BB679E" w:rsidRDefault="00BB679E" w:rsidP="00BB679E">
      <w:pPr>
        <w:pStyle w:val="ListParagraph"/>
        <w:rPr>
          <w:rFonts w:ascii="Arial" w:hAnsi="Arial" w:cs="Arial"/>
          <w:color w:val="auto"/>
        </w:rPr>
      </w:pPr>
    </w:p>
    <w:p w14:paraId="19402975" w14:textId="6BE51E19" w:rsidR="00A66B18" w:rsidRPr="007B25BD" w:rsidRDefault="00BB679E" w:rsidP="00EC2AB3">
      <w:pPr>
        <w:pStyle w:val="ListParagraph"/>
        <w:numPr>
          <w:ilvl w:val="0"/>
          <w:numId w:val="17"/>
        </w:numPr>
        <w:spacing w:before="0" w:after="0"/>
        <w:jc w:val="both"/>
      </w:pPr>
      <w:r w:rsidRPr="007B25BD">
        <w:rPr>
          <w:rFonts w:ascii="Avenir Next LT Pro Light" w:hAnsi="Avenir Next LT Pro Light" w:cs="Arial"/>
          <w:color w:val="auto"/>
          <w:lang w:val="es-PR"/>
        </w:rPr>
        <w:t>Informe</w:t>
      </w:r>
      <w:r w:rsidR="00683744" w:rsidRPr="007B25BD">
        <w:rPr>
          <w:rFonts w:ascii="Avenir Next LT Pro Light" w:hAnsi="Avenir Next LT Pro Light" w:cs="Arial"/>
          <w:color w:val="auto"/>
          <w:lang w:val="es-PR"/>
        </w:rPr>
        <w:t xml:space="preserve"> sobre los adiestramientos del viaje a la Conferencia de Otoño</w:t>
      </w:r>
      <w:r w:rsidRPr="007B25BD">
        <w:rPr>
          <w:rFonts w:ascii="Avenir Next LT Pro Light" w:hAnsi="Avenir Next LT Pro Light" w:cs="Arial"/>
          <w:color w:val="auto"/>
          <w:lang w:val="es-PR"/>
        </w:rPr>
        <w:t xml:space="preserve"> Cal</w:t>
      </w:r>
      <w:r w:rsidR="00C77717" w:rsidRPr="007B25BD">
        <w:rPr>
          <w:rFonts w:ascii="Avenir Next LT Pro Light" w:hAnsi="Avenir Next LT Pro Light" w:cs="Arial"/>
          <w:color w:val="auto"/>
          <w:lang w:val="es-PR"/>
        </w:rPr>
        <w:t xml:space="preserve">ifornia </w:t>
      </w:r>
      <w:r w:rsidR="008B3717" w:rsidRPr="007B25BD">
        <w:rPr>
          <w:rFonts w:ascii="Avenir Next LT Pro Light" w:hAnsi="Avenir Next LT Pro Light" w:cs="Arial"/>
          <w:color w:val="auto"/>
          <w:lang w:val="es-PR"/>
        </w:rPr>
        <w:t>d</w:t>
      </w:r>
      <w:r w:rsidR="00C77717" w:rsidRPr="007B25BD">
        <w:rPr>
          <w:rFonts w:ascii="Avenir Next LT Pro Light" w:hAnsi="Avenir Next LT Pro Light" w:cs="Arial"/>
          <w:color w:val="auto"/>
          <w:lang w:val="es-PR"/>
        </w:rPr>
        <w:t>e</w:t>
      </w:r>
      <w:r w:rsidR="008B3717" w:rsidRPr="007B25BD">
        <w:rPr>
          <w:rFonts w:ascii="Avenir Next LT Pro Light" w:hAnsi="Avenir Next LT Pro Light" w:cs="Arial"/>
          <w:color w:val="auto"/>
          <w:lang w:val="es-PR"/>
        </w:rPr>
        <w:t xml:space="preserve"> la Coalición Nacional de Consejos Estatales de Rehabilitación (NCSRC) y el</w:t>
      </w:r>
      <w:r w:rsidR="00C77717" w:rsidRPr="007B25BD">
        <w:rPr>
          <w:rFonts w:ascii="Avenir Next LT Pro Light" w:hAnsi="Avenir Next LT Pro Light" w:cs="Arial"/>
          <w:color w:val="auto"/>
          <w:lang w:val="es-PR"/>
        </w:rPr>
        <w:t xml:space="preserve"> Informe de Gastos de</w:t>
      </w:r>
      <w:r w:rsidR="00C87AB1" w:rsidRPr="007B25BD">
        <w:rPr>
          <w:rFonts w:ascii="Avenir Next LT Pro Light" w:hAnsi="Avenir Next LT Pro Light" w:cs="Arial"/>
          <w:color w:val="auto"/>
          <w:lang w:val="es-PR"/>
        </w:rPr>
        <w:t xml:space="preserve"> dicho viaje.</w:t>
      </w:r>
    </w:p>
    <w:sectPr w:rsidR="00A66B18" w:rsidRPr="007B25BD" w:rsidSect="00B5339D">
      <w:headerReference w:type="default" r:id="rId13"/>
      <w:pgSz w:w="12240" w:h="15840" w:code="1"/>
      <w:pgMar w:top="230" w:right="288" w:bottom="720" w:left="2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03652" w14:textId="77777777" w:rsidR="005C5BF5" w:rsidRDefault="005C5BF5" w:rsidP="00A66B18">
      <w:pPr>
        <w:spacing w:before="0" w:after="0"/>
      </w:pPr>
      <w:r>
        <w:separator/>
      </w:r>
    </w:p>
  </w:endnote>
  <w:endnote w:type="continuationSeparator" w:id="0">
    <w:p w14:paraId="624EC886" w14:textId="77777777" w:rsidR="005C5BF5" w:rsidRDefault="005C5BF5"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F3C50" w14:textId="77777777" w:rsidR="005C5BF5" w:rsidRDefault="005C5BF5" w:rsidP="00A66B18">
      <w:pPr>
        <w:spacing w:before="0" w:after="0"/>
      </w:pPr>
      <w:r>
        <w:separator/>
      </w:r>
    </w:p>
  </w:footnote>
  <w:footnote w:type="continuationSeparator" w:id="0">
    <w:p w14:paraId="73620E63" w14:textId="77777777" w:rsidR="005C5BF5" w:rsidRDefault="005C5BF5"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5059"/>
      <w:docPartObj>
        <w:docPartGallery w:val="Page Numbers (Top of Page)"/>
        <w:docPartUnique/>
      </w:docPartObj>
    </w:sdtPr>
    <w:sdtEndPr>
      <w:rPr>
        <w:noProof/>
      </w:rPr>
    </w:sdtEndPr>
    <w:sdtContent>
      <w:p w14:paraId="01C806D3" w14:textId="6F1C6628" w:rsidR="00B5339D" w:rsidRDefault="00B5339D">
        <w:pPr>
          <w:pStyle w:val="Header"/>
        </w:pPr>
        <w:r>
          <w:fldChar w:fldCharType="begin"/>
        </w:r>
        <w:r>
          <w:instrText xml:space="preserve"> PAGE   \* MERGEFORMAT </w:instrText>
        </w:r>
        <w:r>
          <w:fldChar w:fldCharType="separate"/>
        </w:r>
        <w:r>
          <w:rPr>
            <w:noProof/>
          </w:rPr>
          <w:t>2</w:t>
        </w:r>
        <w:r>
          <w:rPr>
            <w:noProof/>
          </w:rPr>
          <w:fldChar w:fldCharType="end"/>
        </w:r>
      </w:p>
    </w:sdtContent>
  </w:sdt>
  <w:p w14:paraId="49479FC8" w14:textId="77777777" w:rsidR="00B5339D" w:rsidRDefault="00B53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409"/>
    <w:multiLevelType w:val="hybridMultilevel"/>
    <w:tmpl w:val="F7866D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6703241"/>
    <w:multiLevelType w:val="hybridMultilevel"/>
    <w:tmpl w:val="54ACA7DC"/>
    <w:lvl w:ilvl="0" w:tplc="CC44D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E705C1"/>
    <w:multiLevelType w:val="hybridMultilevel"/>
    <w:tmpl w:val="B750F2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B347A85"/>
    <w:multiLevelType w:val="multilevel"/>
    <w:tmpl w:val="3BDCE76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4" w15:restartNumberingAfterBreak="0">
    <w:nsid w:val="0FA44890"/>
    <w:multiLevelType w:val="hybridMultilevel"/>
    <w:tmpl w:val="1C5AF3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A13032"/>
    <w:multiLevelType w:val="hybridMultilevel"/>
    <w:tmpl w:val="59383246"/>
    <w:lvl w:ilvl="0" w:tplc="2E608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F7674C"/>
    <w:multiLevelType w:val="hybridMultilevel"/>
    <w:tmpl w:val="4B6CE9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BDF751A"/>
    <w:multiLevelType w:val="hybridMultilevel"/>
    <w:tmpl w:val="0DF6E5C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4A769D"/>
    <w:multiLevelType w:val="hybridMultilevel"/>
    <w:tmpl w:val="E3389E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8D7378"/>
    <w:multiLevelType w:val="hybridMultilevel"/>
    <w:tmpl w:val="04BAA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A0413D"/>
    <w:multiLevelType w:val="hybridMultilevel"/>
    <w:tmpl w:val="F4643876"/>
    <w:lvl w:ilvl="0" w:tplc="500A0009">
      <w:start w:val="1"/>
      <w:numFmt w:val="bullet"/>
      <w:lvlText w:val=""/>
      <w:lvlJc w:val="left"/>
      <w:pPr>
        <w:ind w:left="450" w:hanging="360"/>
      </w:pPr>
      <w:rPr>
        <w:rFonts w:ascii="Wingdings" w:hAnsi="Wingdings" w:hint="default"/>
      </w:rPr>
    </w:lvl>
    <w:lvl w:ilvl="1" w:tplc="500A0003" w:tentative="1">
      <w:start w:val="1"/>
      <w:numFmt w:val="bullet"/>
      <w:lvlText w:val="o"/>
      <w:lvlJc w:val="left"/>
      <w:pPr>
        <w:ind w:left="1170" w:hanging="360"/>
      </w:pPr>
      <w:rPr>
        <w:rFonts w:ascii="Courier New" w:hAnsi="Courier New" w:cs="Courier New" w:hint="default"/>
      </w:rPr>
    </w:lvl>
    <w:lvl w:ilvl="2" w:tplc="500A0005" w:tentative="1">
      <w:start w:val="1"/>
      <w:numFmt w:val="bullet"/>
      <w:lvlText w:val=""/>
      <w:lvlJc w:val="left"/>
      <w:pPr>
        <w:ind w:left="1890" w:hanging="360"/>
      </w:pPr>
      <w:rPr>
        <w:rFonts w:ascii="Wingdings" w:hAnsi="Wingdings" w:hint="default"/>
      </w:rPr>
    </w:lvl>
    <w:lvl w:ilvl="3" w:tplc="500A0001" w:tentative="1">
      <w:start w:val="1"/>
      <w:numFmt w:val="bullet"/>
      <w:lvlText w:val=""/>
      <w:lvlJc w:val="left"/>
      <w:pPr>
        <w:ind w:left="2610" w:hanging="360"/>
      </w:pPr>
      <w:rPr>
        <w:rFonts w:ascii="Symbol" w:hAnsi="Symbol" w:hint="default"/>
      </w:rPr>
    </w:lvl>
    <w:lvl w:ilvl="4" w:tplc="500A0003" w:tentative="1">
      <w:start w:val="1"/>
      <w:numFmt w:val="bullet"/>
      <w:lvlText w:val="o"/>
      <w:lvlJc w:val="left"/>
      <w:pPr>
        <w:ind w:left="3330" w:hanging="360"/>
      </w:pPr>
      <w:rPr>
        <w:rFonts w:ascii="Courier New" w:hAnsi="Courier New" w:cs="Courier New" w:hint="default"/>
      </w:rPr>
    </w:lvl>
    <w:lvl w:ilvl="5" w:tplc="500A0005" w:tentative="1">
      <w:start w:val="1"/>
      <w:numFmt w:val="bullet"/>
      <w:lvlText w:val=""/>
      <w:lvlJc w:val="left"/>
      <w:pPr>
        <w:ind w:left="4050" w:hanging="360"/>
      </w:pPr>
      <w:rPr>
        <w:rFonts w:ascii="Wingdings" w:hAnsi="Wingdings" w:hint="default"/>
      </w:rPr>
    </w:lvl>
    <w:lvl w:ilvl="6" w:tplc="500A0001" w:tentative="1">
      <w:start w:val="1"/>
      <w:numFmt w:val="bullet"/>
      <w:lvlText w:val=""/>
      <w:lvlJc w:val="left"/>
      <w:pPr>
        <w:ind w:left="4770" w:hanging="360"/>
      </w:pPr>
      <w:rPr>
        <w:rFonts w:ascii="Symbol" w:hAnsi="Symbol" w:hint="default"/>
      </w:rPr>
    </w:lvl>
    <w:lvl w:ilvl="7" w:tplc="500A0003" w:tentative="1">
      <w:start w:val="1"/>
      <w:numFmt w:val="bullet"/>
      <w:lvlText w:val="o"/>
      <w:lvlJc w:val="left"/>
      <w:pPr>
        <w:ind w:left="5490" w:hanging="360"/>
      </w:pPr>
      <w:rPr>
        <w:rFonts w:ascii="Courier New" w:hAnsi="Courier New" w:cs="Courier New" w:hint="default"/>
      </w:rPr>
    </w:lvl>
    <w:lvl w:ilvl="8" w:tplc="500A0005" w:tentative="1">
      <w:start w:val="1"/>
      <w:numFmt w:val="bullet"/>
      <w:lvlText w:val=""/>
      <w:lvlJc w:val="left"/>
      <w:pPr>
        <w:ind w:left="6210" w:hanging="360"/>
      </w:pPr>
      <w:rPr>
        <w:rFonts w:ascii="Wingdings" w:hAnsi="Wingdings" w:hint="default"/>
      </w:rPr>
    </w:lvl>
  </w:abstractNum>
  <w:abstractNum w:abstractNumId="11" w15:restartNumberingAfterBreak="0">
    <w:nsid w:val="39077404"/>
    <w:multiLevelType w:val="hybridMultilevel"/>
    <w:tmpl w:val="200E05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69D3AB2"/>
    <w:multiLevelType w:val="hybridMultilevel"/>
    <w:tmpl w:val="F12240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9822BC0"/>
    <w:multiLevelType w:val="hybridMultilevel"/>
    <w:tmpl w:val="27567846"/>
    <w:lvl w:ilvl="0" w:tplc="500A0009">
      <w:start w:val="1"/>
      <w:numFmt w:val="bullet"/>
      <w:lvlText w:val=""/>
      <w:lvlJc w:val="left"/>
      <w:pPr>
        <w:ind w:left="99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A1B00B4"/>
    <w:multiLevelType w:val="hybridMultilevel"/>
    <w:tmpl w:val="F9BAFC7A"/>
    <w:lvl w:ilvl="0" w:tplc="470E2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696B5D"/>
    <w:multiLevelType w:val="hybridMultilevel"/>
    <w:tmpl w:val="3B4418B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1244FF8"/>
    <w:multiLevelType w:val="hybridMultilevel"/>
    <w:tmpl w:val="97C4B7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02799204">
    <w:abstractNumId w:val="13"/>
  </w:num>
  <w:num w:numId="2" w16cid:durableId="1612668164">
    <w:abstractNumId w:val="10"/>
  </w:num>
  <w:num w:numId="3" w16cid:durableId="1248733329">
    <w:abstractNumId w:val="0"/>
  </w:num>
  <w:num w:numId="4" w16cid:durableId="23480136">
    <w:abstractNumId w:val="7"/>
  </w:num>
  <w:num w:numId="5" w16cid:durableId="415637435">
    <w:abstractNumId w:val="15"/>
  </w:num>
  <w:num w:numId="6" w16cid:durableId="11707562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9292470">
    <w:abstractNumId w:val="4"/>
  </w:num>
  <w:num w:numId="8" w16cid:durableId="1141462745">
    <w:abstractNumId w:val="6"/>
  </w:num>
  <w:num w:numId="9" w16cid:durableId="726685974">
    <w:abstractNumId w:val="16"/>
  </w:num>
  <w:num w:numId="10" w16cid:durableId="467479925">
    <w:abstractNumId w:val="2"/>
  </w:num>
  <w:num w:numId="11" w16cid:durableId="239098523">
    <w:abstractNumId w:val="9"/>
  </w:num>
  <w:num w:numId="12" w16cid:durableId="111481090">
    <w:abstractNumId w:val="11"/>
  </w:num>
  <w:num w:numId="13" w16cid:durableId="594095678">
    <w:abstractNumId w:val="12"/>
  </w:num>
  <w:num w:numId="14" w16cid:durableId="1989088791">
    <w:abstractNumId w:val="5"/>
  </w:num>
  <w:num w:numId="15" w16cid:durableId="2085101663">
    <w:abstractNumId w:val="14"/>
  </w:num>
  <w:num w:numId="16" w16cid:durableId="1885406904">
    <w:abstractNumId w:val="1"/>
  </w:num>
  <w:num w:numId="17" w16cid:durableId="16788464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4A"/>
    <w:rsid w:val="000052D5"/>
    <w:rsid w:val="00016704"/>
    <w:rsid w:val="00022BC4"/>
    <w:rsid w:val="00027D38"/>
    <w:rsid w:val="00051646"/>
    <w:rsid w:val="00064590"/>
    <w:rsid w:val="0006660E"/>
    <w:rsid w:val="00083BAA"/>
    <w:rsid w:val="000857CD"/>
    <w:rsid w:val="000922A1"/>
    <w:rsid w:val="00094B02"/>
    <w:rsid w:val="000A58E6"/>
    <w:rsid w:val="000A735E"/>
    <w:rsid w:val="000B1C00"/>
    <w:rsid w:val="000B3358"/>
    <w:rsid w:val="000B434E"/>
    <w:rsid w:val="000B7C97"/>
    <w:rsid w:val="000D4C3F"/>
    <w:rsid w:val="000D68B6"/>
    <w:rsid w:val="000D7B2A"/>
    <w:rsid w:val="000F4436"/>
    <w:rsid w:val="000F7BC3"/>
    <w:rsid w:val="0010680C"/>
    <w:rsid w:val="00111CEC"/>
    <w:rsid w:val="00123426"/>
    <w:rsid w:val="00126BE3"/>
    <w:rsid w:val="00144B89"/>
    <w:rsid w:val="00144BC8"/>
    <w:rsid w:val="00152B0B"/>
    <w:rsid w:val="00153DD7"/>
    <w:rsid w:val="0015495C"/>
    <w:rsid w:val="00157F3D"/>
    <w:rsid w:val="00161643"/>
    <w:rsid w:val="00165FDA"/>
    <w:rsid w:val="00166CE6"/>
    <w:rsid w:val="00170EB6"/>
    <w:rsid w:val="00173261"/>
    <w:rsid w:val="00174EF1"/>
    <w:rsid w:val="001766D6"/>
    <w:rsid w:val="00192419"/>
    <w:rsid w:val="001C0EB9"/>
    <w:rsid w:val="001C270D"/>
    <w:rsid w:val="001C3A1A"/>
    <w:rsid w:val="001C664E"/>
    <w:rsid w:val="001D106C"/>
    <w:rsid w:val="001D1751"/>
    <w:rsid w:val="001E22AC"/>
    <w:rsid w:val="001E2320"/>
    <w:rsid w:val="001E632A"/>
    <w:rsid w:val="001E68B1"/>
    <w:rsid w:val="001F48BC"/>
    <w:rsid w:val="001F6353"/>
    <w:rsid w:val="0021311E"/>
    <w:rsid w:val="002138DD"/>
    <w:rsid w:val="002149C9"/>
    <w:rsid w:val="00214E28"/>
    <w:rsid w:val="00216687"/>
    <w:rsid w:val="00224115"/>
    <w:rsid w:val="002353D7"/>
    <w:rsid w:val="00263CD2"/>
    <w:rsid w:val="00267DD7"/>
    <w:rsid w:val="00295E32"/>
    <w:rsid w:val="002A1C6A"/>
    <w:rsid w:val="002A2E4F"/>
    <w:rsid w:val="002C77EB"/>
    <w:rsid w:val="002D0037"/>
    <w:rsid w:val="00321422"/>
    <w:rsid w:val="00325446"/>
    <w:rsid w:val="00333F5A"/>
    <w:rsid w:val="003467D5"/>
    <w:rsid w:val="00346B09"/>
    <w:rsid w:val="00352B81"/>
    <w:rsid w:val="00360279"/>
    <w:rsid w:val="0036382C"/>
    <w:rsid w:val="0036480D"/>
    <w:rsid w:val="0038004F"/>
    <w:rsid w:val="0039028B"/>
    <w:rsid w:val="00391C3A"/>
    <w:rsid w:val="00393BC7"/>
    <w:rsid w:val="00394757"/>
    <w:rsid w:val="003A0150"/>
    <w:rsid w:val="003A047D"/>
    <w:rsid w:val="003D381D"/>
    <w:rsid w:val="003D47B6"/>
    <w:rsid w:val="003E0A0E"/>
    <w:rsid w:val="003E24DF"/>
    <w:rsid w:val="003E2BAE"/>
    <w:rsid w:val="004026E8"/>
    <w:rsid w:val="00403517"/>
    <w:rsid w:val="00411263"/>
    <w:rsid w:val="00412791"/>
    <w:rsid w:val="0041428F"/>
    <w:rsid w:val="004150C7"/>
    <w:rsid w:val="00430A04"/>
    <w:rsid w:val="00436AAD"/>
    <w:rsid w:val="0044156D"/>
    <w:rsid w:val="00456221"/>
    <w:rsid w:val="00457BEA"/>
    <w:rsid w:val="00460F60"/>
    <w:rsid w:val="00465BFE"/>
    <w:rsid w:val="00485104"/>
    <w:rsid w:val="00492C4D"/>
    <w:rsid w:val="00496083"/>
    <w:rsid w:val="004977EC"/>
    <w:rsid w:val="004A1407"/>
    <w:rsid w:val="004A2B0D"/>
    <w:rsid w:val="004A69BA"/>
    <w:rsid w:val="004A6BE2"/>
    <w:rsid w:val="004B166B"/>
    <w:rsid w:val="004C403D"/>
    <w:rsid w:val="004D663A"/>
    <w:rsid w:val="004E39F9"/>
    <w:rsid w:val="004F1ED3"/>
    <w:rsid w:val="004F3DD4"/>
    <w:rsid w:val="00513143"/>
    <w:rsid w:val="005201E4"/>
    <w:rsid w:val="0053791A"/>
    <w:rsid w:val="00546905"/>
    <w:rsid w:val="00546D68"/>
    <w:rsid w:val="00551A7F"/>
    <w:rsid w:val="0055685F"/>
    <w:rsid w:val="00573C02"/>
    <w:rsid w:val="00573DA2"/>
    <w:rsid w:val="00580857"/>
    <w:rsid w:val="00581ED1"/>
    <w:rsid w:val="005843B4"/>
    <w:rsid w:val="00590397"/>
    <w:rsid w:val="00590973"/>
    <w:rsid w:val="005959B9"/>
    <w:rsid w:val="005A7137"/>
    <w:rsid w:val="005B2C58"/>
    <w:rsid w:val="005B312C"/>
    <w:rsid w:val="005C0F9C"/>
    <w:rsid w:val="005C17E3"/>
    <w:rsid w:val="005C2210"/>
    <w:rsid w:val="005C3B88"/>
    <w:rsid w:val="005C5BF5"/>
    <w:rsid w:val="005C62DD"/>
    <w:rsid w:val="005D0143"/>
    <w:rsid w:val="005D56D5"/>
    <w:rsid w:val="005F3C49"/>
    <w:rsid w:val="006133D7"/>
    <w:rsid w:val="006137E7"/>
    <w:rsid w:val="00615018"/>
    <w:rsid w:val="0062123A"/>
    <w:rsid w:val="00622841"/>
    <w:rsid w:val="0062340B"/>
    <w:rsid w:val="00623B0D"/>
    <w:rsid w:val="00624C05"/>
    <w:rsid w:val="0063209F"/>
    <w:rsid w:val="00634D3A"/>
    <w:rsid w:val="00634FFF"/>
    <w:rsid w:val="00635F82"/>
    <w:rsid w:val="006402AA"/>
    <w:rsid w:val="00644D0A"/>
    <w:rsid w:val="00646E75"/>
    <w:rsid w:val="00650FA0"/>
    <w:rsid w:val="0066124A"/>
    <w:rsid w:val="00661FB8"/>
    <w:rsid w:val="00664830"/>
    <w:rsid w:val="0066611D"/>
    <w:rsid w:val="00681513"/>
    <w:rsid w:val="00683744"/>
    <w:rsid w:val="00690ECC"/>
    <w:rsid w:val="006934FF"/>
    <w:rsid w:val="006A271D"/>
    <w:rsid w:val="006B3794"/>
    <w:rsid w:val="006D61A9"/>
    <w:rsid w:val="006D7CE0"/>
    <w:rsid w:val="006E0675"/>
    <w:rsid w:val="006F4862"/>
    <w:rsid w:val="006F6F10"/>
    <w:rsid w:val="00724E65"/>
    <w:rsid w:val="00737212"/>
    <w:rsid w:val="00740D3D"/>
    <w:rsid w:val="007411FF"/>
    <w:rsid w:val="007421CC"/>
    <w:rsid w:val="00744622"/>
    <w:rsid w:val="00751576"/>
    <w:rsid w:val="00753EFB"/>
    <w:rsid w:val="007623DE"/>
    <w:rsid w:val="00764B3B"/>
    <w:rsid w:val="00775274"/>
    <w:rsid w:val="00783E79"/>
    <w:rsid w:val="00794AEB"/>
    <w:rsid w:val="007A7C17"/>
    <w:rsid w:val="007B25BD"/>
    <w:rsid w:val="007B5AE8"/>
    <w:rsid w:val="007C1C5E"/>
    <w:rsid w:val="007C293A"/>
    <w:rsid w:val="007F5192"/>
    <w:rsid w:val="00807D3C"/>
    <w:rsid w:val="008114FB"/>
    <w:rsid w:val="00814DFA"/>
    <w:rsid w:val="00823949"/>
    <w:rsid w:val="00831721"/>
    <w:rsid w:val="00834C7D"/>
    <w:rsid w:val="00837F78"/>
    <w:rsid w:val="008456EA"/>
    <w:rsid w:val="0085002C"/>
    <w:rsid w:val="00851B35"/>
    <w:rsid w:val="0085438A"/>
    <w:rsid w:val="00854B1C"/>
    <w:rsid w:val="008566E3"/>
    <w:rsid w:val="00860BA0"/>
    <w:rsid w:val="00862A06"/>
    <w:rsid w:val="00862BAD"/>
    <w:rsid w:val="008958E1"/>
    <w:rsid w:val="008A0AB1"/>
    <w:rsid w:val="008A7E54"/>
    <w:rsid w:val="008B0D93"/>
    <w:rsid w:val="008B27C7"/>
    <w:rsid w:val="008B3717"/>
    <w:rsid w:val="008C31EF"/>
    <w:rsid w:val="008D4BA4"/>
    <w:rsid w:val="008D5544"/>
    <w:rsid w:val="008E42F4"/>
    <w:rsid w:val="008F0ABA"/>
    <w:rsid w:val="009006DC"/>
    <w:rsid w:val="00904DE7"/>
    <w:rsid w:val="00905E25"/>
    <w:rsid w:val="009119E3"/>
    <w:rsid w:val="00914E87"/>
    <w:rsid w:val="00915C80"/>
    <w:rsid w:val="009167AF"/>
    <w:rsid w:val="0093301D"/>
    <w:rsid w:val="0093618B"/>
    <w:rsid w:val="00937F4E"/>
    <w:rsid w:val="0096774A"/>
    <w:rsid w:val="0097116E"/>
    <w:rsid w:val="00985535"/>
    <w:rsid w:val="00991D3A"/>
    <w:rsid w:val="009A021E"/>
    <w:rsid w:val="009A2BFB"/>
    <w:rsid w:val="009A3E1E"/>
    <w:rsid w:val="009B39FC"/>
    <w:rsid w:val="009B53CF"/>
    <w:rsid w:val="009B7F25"/>
    <w:rsid w:val="009C00E8"/>
    <w:rsid w:val="009C141A"/>
    <w:rsid w:val="009C1E25"/>
    <w:rsid w:val="009C2365"/>
    <w:rsid w:val="009C424A"/>
    <w:rsid w:val="009D0095"/>
    <w:rsid w:val="009E4692"/>
    <w:rsid w:val="009F5900"/>
    <w:rsid w:val="00A017DB"/>
    <w:rsid w:val="00A0600F"/>
    <w:rsid w:val="00A14C49"/>
    <w:rsid w:val="00A2595B"/>
    <w:rsid w:val="00A26FE7"/>
    <w:rsid w:val="00A27DE7"/>
    <w:rsid w:val="00A328A8"/>
    <w:rsid w:val="00A37D8E"/>
    <w:rsid w:val="00A542AE"/>
    <w:rsid w:val="00A57D68"/>
    <w:rsid w:val="00A63D2E"/>
    <w:rsid w:val="00A65381"/>
    <w:rsid w:val="00A66B18"/>
    <w:rsid w:val="00A6783B"/>
    <w:rsid w:val="00A74CB2"/>
    <w:rsid w:val="00A753D7"/>
    <w:rsid w:val="00A7632E"/>
    <w:rsid w:val="00A96CF8"/>
    <w:rsid w:val="00AA089B"/>
    <w:rsid w:val="00AB0848"/>
    <w:rsid w:val="00AC456A"/>
    <w:rsid w:val="00AD12DF"/>
    <w:rsid w:val="00AD2B1F"/>
    <w:rsid w:val="00AE1388"/>
    <w:rsid w:val="00AE358D"/>
    <w:rsid w:val="00AE6CD3"/>
    <w:rsid w:val="00AE7AEC"/>
    <w:rsid w:val="00AF3982"/>
    <w:rsid w:val="00AF62D0"/>
    <w:rsid w:val="00B125FE"/>
    <w:rsid w:val="00B12A62"/>
    <w:rsid w:val="00B218EF"/>
    <w:rsid w:val="00B2419A"/>
    <w:rsid w:val="00B277E9"/>
    <w:rsid w:val="00B3173D"/>
    <w:rsid w:val="00B36E38"/>
    <w:rsid w:val="00B40F9C"/>
    <w:rsid w:val="00B44690"/>
    <w:rsid w:val="00B45BE8"/>
    <w:rsid w:val="00B46861"/>
    <w:rsid w:val="00B47719"/>
    <w:rsid w:val="00B50294"/>
    <w:rsid w:val="00B5339D"/>
    <w:rsid w:val="00B53CC3"/>
    <w:rsid w:val="00B55D02"/>
    <w:rsid w:val="00B57D6E"/>
    <w:rsid w:val="00B603D9"/>
    <w:rsid w:val="00B64747"/>
    <w:rsid w:val="00B7120F"/>
    <w:rsid w:val="00B8177C"/>
    <w:rsid w:val="00B847F8"/>
    <w:rsid w:val="00B867E2"/>
    <w:rsid w:val="00B90723"/>
    <w:rsid w:val="00B93312"/>
    <w:rsid w:val="00BA083D"/>
    <w:rsid w:val="00BA5296"/>
    <w:rsid w:val="00BB1A95"/>
    <w:rsid w:val="00BB679E"/>
    <w:rsid w:val="00BC7511"/>
    <w:rsid w:val="00BF170C"/>
    <w:rsid w:val="00C05A67"/>
    <w:rsid w:val="00C0737C"/>
    <w:rsid w:val="00C20B65"/>
    <w:rsid w:val="00C271C4"/>
    <w:rsid w:val="00C27BFA"/>
    <w:rsid w:val="00C3442F"/>
    <w:rsid w:val="00C353B5"/>
    <w:rsid w:val="00C5352F"/>
    <w:rsid w:val="00C53CBD"/>
    <w:rsid w:val="00C549BB"/>
    <w:rsid w:val="00C5570F"/>
    <w:rsid w:val="00C55B51"/>
    <w:rsid w:val="00C57548"/>
    <w:rsid w:val="00C701F7"/>
    <w:rsid w:val="00C70786"/>
    <w:rsid w:val="00C722FE"/>
    <w:rsid w:val="00C76551"/>
    <w:rsid w:val="00C77717"/>
    <w:rsid w:val="00C87AB1"/>
    <w:rsid w:val="00C95E7F"/>
    <w:rsid w:val="00CA10EA"/>
    <w:rsid w:val="00CA760A"/>
    <w:rsid w:val="00CC3BFF"/>
    <w:rsid w:val="00CC5D58"/>
    <w:rsid w:val="00CC7B4E"/>
    <w:rsid w:val="00CE14E9"/>
    <w:rsid w:val="00CE7D88"/>
    <w:rsid w:val="00CF4097"/>
    <w:rsid w:val="00D10958"/>
    <w:rsid w:val="00D1391E"/>
    <w:rsid w:val="00D206B5"/>
    <w:rsid w:val="00D22EC5"/>
    <w:rsid w:val="00D23CC0"/>
    <w:rsid w:val="00D25F4B"/>
    <w:rsid w:val="00D27731"/>
    <w:rsid w:val="00D32DAB"/>
    <w:rsid w:val="00D34A46"/>
    <w:rsid w:val="00D41CFB"/>
    <w:rsid w:val="00D62E2A"/>
    <w:rsid w:val="00D66593"/>
    <w:rsid w:val="00D672F0"/>
    <w:rsid w:val="00D76DC6"/>
    <w:rsid w:val="00D80ADF"/>
    <w:rsid w:val="00D92453"/>
    <w:rsid w:val="00D93ED4"/>
    <w:rsid w:val="00DA5738"/>
    <w:rsid w:val="00DA7A02"/>
    <w:rsid w:val="00DB4A06"/>
    <w:rsid w:val="00DB6FEF"/>
    <w:rsid w:val="00DC6985"/>
    <w:rsid w:val="00DC69E5"/>
    <w:rsid w:val="00DD69A3"/>
    <w:rsid w:val="00DE1A43"/>
    <w:rsid w:val="00DE30B9"/>
    <w:rsid w:val="00DE6DA2"/>
    <w:rsid w:val="00DF1853"/>
    <w:rsid w:val="00DF2D30"/>
    <w:rsid w:val="00DF4783"/>
    <w:rsid w:val="00E01F25"/>
    <w:rsid w:val="00E02271"/>
    <w:rsid w:val="00E02BCC"/>
    <w:rsid w:val="00E0768F"/>
    <w:rsid w:val="00E13270"/>
    <w:rsid w:val="00E20086"/>
    <w:rsid w:val="00E31BCA"/>
    <w:rsid w:val="00E4786A"/>
    <w:rsid w:val="00E53B90"/>
    <w:rsid w:val="00E55D74"/>
    <w:rsid w:val="00E569FB"/>
    <w:rsid w:val="00E6540C"/>
    <w:rsid w:val="00E657EF"/>
    <w:rsid w:val="00E72E3E"/>
    <w:rsid w:val="00E742CE"/>
    <w:rsid w:val="00E75758"/>
    <w:rsid w:val="00E77C3B"/>
    <w:rsid w:val="00E81743"/>
    <w:rsid w:val="00E81C92"/>
    <w:rsid w:val="00E81E2A"/>
    <w:rsid w:val="00E90734"/>
    <w:rsid w:val="00E92E2E"/>
    <w:rsid w:val="00E95E67"/>
    <w:rsid w:val="00E962DA"/>
    <w:rsid w:val="00EA1222"/>
    <w:rsid w:val="00EA13C4"/>
    <w:rsid w:val="00EA140D"/>
    <w:rsid w:val="00EA70C2"/>
    <w:rsid w:val="00EB23EC"/>
    <w:rsid w:val="00EB71A8"/>
    <w:rsid w:val="00EC38D1"/>
    <w:rsid w:val="00ED6BB1"/>
    <w:rsid w:val="00EE0952"/>
    <w:rsid w:val="00EF2D99"/>
    <w:rsid w:val="00EF47BE"/>
    <w:rsid w:val="00F037F9"/>
    <w:rsid w:val="00F20707"/>
    <w:rsid w:val="00F207D2"/>
    <w:rsid w:val="00F2191D"/>
    <w:rsid w:val="00F25520"/>
    <w:rsid w:val="00F30401"/>
    <w:rsid w:val="00F31B9F"/>
    <w:rsid w:val="00F3704A"/>
    <w:rsid w:val="00F44AB3"/>
    <w:rsid w:val="00F55501"/>
    <w:rsid w:val="00F771F5"/>
    <w:rsid w:val="00F84D72"/>
    <w:rsid w:val="00F96F30"/>
    <w:rsid w:val="00FB0F6E"/>
    <w:rsid w:val="00FC26D4"/>
    <w:rsid w:val="00FC6E8C"/>
    <w:rsid w:val="00FD1872"/>
    <w:rsid w:val="00FE0F43"/>
    <w:rsid w:val="00FE5257"/>
    <w:rsid w:val="00FF0B17"/>
    <w:rsid w:val="00FF56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F67DB"/>
  <w14:defaultImageDpi w14:val="32767"/>
  <w15:chartTrackingRefBased/>
  <w15:docId w15:val="{B24FBB4B-CDB7-45E5-A39E-975E3E7C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customStyle="1" w:styleId="Informacindecontacto">
    <w:name w:val="Información de contacto"/>
    <w:basedOn w:val="Normal"/>
    <w:uiPriority w:val="1"/>
    <w:qFormat/>
    <w:rsid w:val="0096774A"/>
    <w:pPr>
      <w:spacing w:before="0" w:after="0"/>
    </w:pPr>
    <w:rPr>
      <w:color w:val="FFFFFF" w:themeColor="background1"/>
      <w:lang w:val="es-ES"/>
    </w:rPr>
  </w:style>
  <w:style w:type="paragraph" w:styleId="ListParagraph">
    <w:name w:val="List Paragraph"/>
    <w:basedOn w:val="Normal"/>
    <w:uiPriority w:val="34"/>
    <w:rsid w:val="0096774A"/>
    <w:pPr>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77">
      <w:bodyDiv w:val="1"/>
      <w:marLeft w:val="0"/>
      <w:marRight w:val="0"/>
      <w:marTop w:val="0"/>
      <w:marBottom w:val="0"/>
      <w:divBdr>
        <w:top w:val="none" w:sz="0" w:space="0" w:color="auto"/>
        <w:left w:val="none" w:sz="0" w:space="0" w:color="auto"/>
        <w:bottom w:val="none" w:sz="0" w:space="0" w:color="auto"/>
        <w:right w:val="none" w:sz="0" w:space="0" w:color="auto"/>
      </w:divBdr>
    </w:div>
    <w:div w:id="206917535">
      <w:bodyDiv w:val="1"/>
      <w:marLeft w:val="0"/>
      <w:marRight w:val="0"/>
      <w:marTop w:val="0"/>
      <w:marBottom w:val="0"/>
      <w:divBdr>
        <w:top w:val="none" w:sz="0" w:space="0" w:color="auto"/>
        <w:left w:val="none" w:sz="0" w:space="0" w:color="auto"/>
        <w:bottom w:val="none" w:sz="0" w:space="0" w:color="auto"/>
        <w:right w:val="none" w:sz="0" w:space="0" w:color="auto"/>
      </w:divBdr>
    </w:div>
    <w:div w:id="238029917">
      <w:bodyDiv w:val="1"/>
      <w:marLeft w:val="0"/>
      <w:marRight w:val="0"/>
      <w:marTop w:val="0"/>
      <w:marBottom w:val="0"/>
      <w:divBdr>
        <w:top w:val="none" w:sz="0" w:space="0" w:color="auto"/>
        <w:left w:val="none" w:sz="0" w:space="0" w:color="auto"/>
        <w:bottom w:val="none" w:sz="0" w:space="0" w:color="auto"/>
        <w:right w:val="none" w:sz="0" w:space="0" w:color="auto"/>
      </w:divBdr>
    </w:div>
    <w:div w:id="357243472">
      <w:bodyDiv w:val="1"/>
      <w:marLeft w:val="0"/>
      <w:marRight w:val="0"/>
      <w:marTop w:val="0"/>
      <w:marBottom w:val="0"/>
      <w:divBdr>
        <w:top w:val="none" w:sz="0" w:space="0" w:color="auto"/>
        <w:left w:val="none" w:sz="0" w:space="0" w:color="auto"/>
        <w:bottom w:val="none" w:sz="0" w:space="0" w:color="auto"/>
        <w:right w:val="none" w:sz="0" w:space="0" w:color="auto"/>
      </w:divBdr>
    </w:div>
    <w:div w:id="510070304">
      <w:bodyDiv w:val="1"/>
      <w:marLeft w:val="0"/>
      <w:marRight w:val="0"/>
      <w:marTop w:val="0"/>
      <w:marBottom w:val="0"/>
      <w:divBdr>
        <w:top w:val="none" w:sz="0" w:space="0" w:color="auto"/>
        <w:left w:val="none" w:sz="0" w:space="0" w:color="auto"/>
        <w:bottom w:val="none" w:sz="0" w:space="0" w:color="auto"/>
        <w:right w:val="none" w:sz="0" w:space="0" w:color="auto"/>
      </w:divBdr>
    </w:div>
    <w:div w:id="539587761">
      <w:bodyDiv w:val="1"/>
      <w:marLeft w:val="0"/>
      <w:marRight w:val="0"/>
      <w:marTop w:val="0"/>
      <w:marBottom w:val="0"/>
      <w:divBdr>
        <w:top w:val="none" w:sz="0" w:space="0" w:color="auto"/>
        <w:left w:val="none" w:sz="0" w:space="0" w:color="auto"/>
        <w:bottom w:val="none" w:sz="0" w:space="0" w:color="auto"/>
        <w:right w:val="none" w:sz="0" w:space="0" w:color="auto"/>
      </w:divBdr>
    </w:div>
    <w:div w:id="780997517">
      <w:bodyDiv w:val="1"/>
      <w:marLeft w:val="0"/>
      <w:marRight w:val="0"/>
      <w:marTop w:val="0"/>
      <w:marBottom w:val="0"/>
      <w:divBdr>
        <w:top w:val="none" w:sz="0" w:space="0" w:color="auto"/>
        <w:left w:val="none" w:sz="0" w:space="0" w:color="auto"/>
        <w:bottom w:val="none" w:sz="0" w:space="0" w:color="auto"/>
        <w:right w:val="none" w:sz="0" w:space="0" w:color="auto"/>
      </w:divBdr>
    </w:div>
    <w:div w:id="809592453">
      <w:bodyDiv w:val="1"/>
      <w:marLeft w:val="0"/>
      <w:marRight w:val="0"/>
      <w:marTop w:val="0"/>
      <w:marBottom w:val="0"/>
      <w:divBdr>
        <w:top w:val="none" w:sz="0" w:space="0" w:color="auto"/>
        <w:left w:val="none" w:sz="0" w:space="0" w:color="auto"/>
        <w:bottom w:val="none" w:sz="0" w:space="0" w:color="auto"/>
        <w:right w:val="none" w:sz="0" w:space="0" w:color="auto"/>
      </w:divBdr>
    </w:div>
    <w:div w:id="926229806">
      <w:bodyDiv w:val="1"/>
      <w:marLeft w:val="0"/>
      <w:marRight w:val="0"/>
      <w:marTop w:val="0"/>
      <w:marBottom w:val="0"/>
      <w:divBdr>
        <w:top w:val="none" w:sz="0" w:space="0" w:color="auto"/>
        <w:left w:val="none" w:sz="0" w:space="0" w:color="auto"/>
        <w:bottom w:val="none" w:sz="0" w:space="0" w:color="auto"/>
        <w:right w:val="none" w:sz="0" w:space="0" w:color="auto"/>
      </w:divBdr>
    </w:div>
    <w:div w:id="959460448">
      <w:bodyDiv w:val="1"/>
      <w:marLeft w:val="0"/>
      <w:marRight w:val="0"/>
      <w:marTop w:val="0"/>
      <w:marBottom w:val="0"/>
      <w:divBdr>
        <w:top w:val="none" w:sz="0" w:space="0" w:color="auto"/>
        <w:left w:val="none" w:sz="0" w:space="0" w:color="auto"/>
        <w:bottom w:val="none" w:sz="0" w:space="0" w:color="auto"/>
        <w:right w:val="none" w:sz="0" w:space="0" w:color="auto"/>
      </w:divBdr>
    </w:div>
    <w:div w:id="992484599">
      <w:bodyDiv w:val="1"/>
      <w:marLeft w:val="0"/>
      <w:marRight w:val="0"/>
      <w:marTop w:val="0"/>
      <w:marBottom w:val="0"/>
      <w:divBdr>
        <w:top w:val="none" w:sz="0" w:space="0" w:color="auto"/>
        <w:left w:val="none" w:sz="0" w:space="0" w:color="auto"/>
        <w:bottom w:val="none" w:sz="0" w:space="0" w:color="auto"/>
        <w:right w:val="none" w:sz="0" w:space="0" w:color="auto"/>
      </w:divBdr>
    </w:div>
    <w:div w:id="1049652490">
      <w:bodyDiv w:val="1"/>
      <w:marLeft w:val="0"/>
      <w:marRight w:val="0"/>
      <w:marTop w:val="0"/>
      <w:marBottom w:val="0"/>
      <w:divBdr>
        <w:top w:val="none" w:sz="0" w:space="0" w:color="auto"/>
        <w:left w:val="none" w:sz="0" w:space="0" w:color="auto"/>
        <w:bottom w:val="none" w:sz="0" w:space="0" w:color="auto"/>
        <w:right w:val="none" w:sz="0" w:space="0" w:color="auto"/>
      </w:divBdr>
    </w:div>
    <w:div w:id="1108113644">
      <w:bodyDiv w:val="1"/>
      <w:marLeft w:val="0"/>
      <w:marRight w:val="0"/>
      <w:marTop w:val="0"/>
      <w:marBottom w:val="0"/>
      <w:divBdr>
        <w:top w:val="none" w:sz="0" w:space="0" w:color="auto"/>
        <w:left w:val="none" w:sz="0" w:space="0" w:color="auto"/>
        <w:bottom w:val="none" w:sz="0" w:space="0" w:color="auto"/>
        <w:right w:val="none" w:sz="0" w:space="0" w:color="auto"/>
      </w:divBdr>
    </w:div>
    <w:div w:id="1109161582">
      <w:bodyDiv w:val="1"/>
      <w:marLeft w:val="0"/>
      <w:marRight w:val="0"/>
      <w:marTop w:val="0"/>
      <w:marBottom w:val="0"/>
      <w:divBdr>
        <w:top w:val="none" w:sz="0" w:space="0" w:color="auto"/>
        <w:left w:val="none" w:sz="0" w:space="0" w:color="auto"/>
        <w:bottom w:val="none" w:sz="0" w:space="0" w:color="auto"/>
        <w:right w:val="none" w:sz="0" w:space="0" w:color="auto"/>
      </w:divBdr>
    </w:div>
    <w:div w:id="1119563537">
      <w:bodyDiv w:val="1"/>
      <w:marLeft w:val="0"/>
      <w:marRight w:val="0"/>
      <w:marTop w:val="0"/>
      <w:marBottom w:val="0"/>
      <w:divBdr>
        <w:top w:val="none" w:sz="0" w:space="0" w:color="auto"/>
        <w:left w:val="none" w:sz="0" w:space="0" w:color="auto"/>
        <w:bottom w:val="none" w:sz="0" w:space="0" w:color="auto"/>
        <w:right w:val="none" w:sz="0" w:space="0" w:color="auto"/>
      </w:divBdr>
    </w:div>
    <w:div w:id="1137987450">
      <w:bodyDiv w:val="1"/>
      <w:marLeft w:val="0"/>
      <w:marRight w:val="0"/>
      <w:marTop w:val="0"/>
      <w:marBottom w:val="0"/>
      <w:divBdr>
        <w:top w:val="none" w:sz="0" w:space="0" w:color="auto"/>
        <w:left w:val="none" w:sz="0" w:space="0" w:color="auto"/>
        <w:bottom w:val="none" w:sz="0" w:space="0" w:color="auto"/>
        <w:right w:val="none" w:sz="0" w:space="0" w:color="auto"/>
      </w:divBdr>
    </w:div>
    <w:div w:id="1148864917">
      <w:bodyDiv w:val="1"/>
      <w:marLeft w:val="0"/>
      <w:marRight w:val="0"/>
      <w:marTop w:val="0"/>
      <w:marBottom w:val="0"/>
      <w:divBdr>
        <w:top w:val="none" w:sz="0" w:space="0" w:color="auto"/>
        <w:left w:val="none" w:sz="0" w:space="0" w:color="auto"/>
        <w:bottom w:val="none" w:sz="0" w:space="0" w:color="auto"/>
        <w:right w:val="none" w:sz="0" w:space="0" w:color="auto"/>
      </w:divBdr>
    </w:div>
    <w:div w:id="1245410125">
      <w:bodyDiv w:val="1"/>
      <w:marLeft w:val="0"/>
      <w:marRight w:val="0"/>
      <w:marTop w:val="0"/>
      <w:marBottom w:val="0"/>
      <w:divBdr>
        <w:top w:val="none" w:sz="0" w:space="0" w:color="auto"/>
        <w:left w:val="none" w:sz="0" w:space="0" w:color="auto"/>
        <w:bottom w:val="none" w:sz="0" w:space="0" w:color="auto"/>
        <w:right w:val="none" w:sz="0" w:space="0" w:color="auto"/>
      </w:divBdr>
    </w:div>
    <w:div w:id="1283809049">
      <w:bodyDiv w:val="1"/>
      <w:marLeft w:val="0"/>
      <w:marRight w:val="0"/>
      <w:marTop w:val="0"/>
      <w:marBottom w:val="0"/>
      <w:divBdr>
        <w:top w:val="none" w:sz="0" w:space="0" w:color="auto"/>
        <w:left w:val="none" w:sz="0" w:space="0" w:color="auto"/>
        <w:bottom w:val="none" w:sz="0" w:space="0" w:color="auto"/>
        <w:right w:val="none" w:sz="0" w:space="0" w:color="auto"/>
      </w:divBdr>
    </w:div>
    <w:div w:id="1371957765">
      <w:bodyDiv w:val="1"/>
      <w:marLeft w:val="0"/>
      <w:marRight w:val="0"/>
      <w:marTop w:val="0"/>
      <w:marBottom w:val="0"/>
      <w:divBdr>
        <w:top w:val="none" w:sz="0" w:space="0" w:color="auto"/>
        <w:left w:val="none" w:sz="0" w:space="0" w:color="auto"/>
        <w:bottom w:val="none" w:sz="0" w:space="0" w:color="auto"/>
        <w:right w:val="none" w:sz="0" w:space="0" w:color="auto"/>
      </w:divBdr>
    </w:div>
    <w:div w:id="1409693457">
      <w:bodyDiv w:val="1"/>
      <w:marLeft w:val="0"/>
      <w:marRight w:val="0"/>
      <w:marTop w:val="0"/>
      <w:marBottom w:val="0"/>
      <w:divBdr>
        <w:top w:val="none" w:sz="0" w:space="0" w:color="auto"/>
        <w:left w:val="none" w:sz="0" w:space="0" w:color="auto"/>
        <w:bottom w:val="none" w:sz="0" w:space="0" w:color="auto"/>
        <w:right w:val="none" w:sz="0" w:space="0" w:color="auto"/>
      </w:divBdr>
    </w:div>
    <w:div w:id="1496920492">
      <w:bodyDiv w:val="1"/>
      <w:marLeft w:val="0"/>
      <w:marRight w:val="0"/>
      <w:marTop w:val="0"/>
      <w:marBottom w:val="0"/>
      <w:divBdr>
        <w:top w:val="none" w:sz="0" w:space="0" w:color="auto"/>
        <w:left w:val="none" w:sz="0" w:space="0" w:color="auto"/>
        <w:bottom w:val="none" w:sz="0" w:space="0" w:color="auto"/>
        <w:right w:val="none" w:sz="0" w:space="0" w:color="auto"/>
      </w:divBdr>
    </w:div>
    <w:div w:id="1666201338">
      <w:bodyDiv w:val="1"/>
      <w:marLeft w:val="0"/>
      <w:marRight w:val="0"/>
      <w:marTop w:val="0"/>
      <w:marBottom w:val="0"/>
      <w:divBdr>
        <w:top w:val="none" w:sz="0" w:space="0" w:color="auto"/>
        <w:left w:val="none" w:sz="0" w:space="0" w:color="auto"/>
        <w:bottom w:val="none" w:sz="0" w:space="0" w:color="auto"/>
        <w:right w:val="none" w:sz="0" w:space="0" w:color="auto"/>
      </w:divBdr>
    </w:div>
    <w:div w:id="1684237281">
      <w:bodyDiv w:val="1"/>
      <w:marLeft w:val="0"/>
      <w:marRight w:val="0"/>
      <w:marTop w:val="0"/>
      <w:marBottom w:val="0"/>
      <w:divBdr>
        <w:top w:val="none" w:sz="0" w:space="0" w:color="auto"/>
        <w:left w:val="none" w:sz="0" w:space="0" w:color="auto"/>
        <w:bottom w:val="none" w:sz="0" w:space="0" w:color="auto"/>
        <w:right w:val="none" w:sz="0" w:space="0" w:color="auto"/>
      </w:divBdr>
    </w:div>
    <w:div w:id="1717194399">
      <w:bodyDiv w:val="1"/>
      <w:marLeft w:val="0"/>
      <w:marRight w:val="0"/>
      <w:marTop w:val="0"/>
      <w:marBottom w:val="0"/>
      <w:divBdr>
        <w:top w:val="none" w:sz="0" w:space="0" w:color="auto"/>
        <w:left w:val="none" w:sz="0" w:space="0" w:color="auto"/>
        <w:bottom w:val="none" w:sz="0" w:space="0" w:color="auto"/>
        <w:right w:val="none" w:sz="0" w:space="0" w:color="auto"/>
      </w:divBdr>
    </w:div>
    <w:div w:id="1738670234">
      <w:bodyDiv w:val="1"/>
      <w:marLeft w:val="0"/>
      <w:marRight w:val="0"/>
      <w:marTop w:val="0"/>
      <w:marBottom w:val="0"/>
      <w:divBdr>
        <w:top w:val="none" w:sz="0" w:space="0" w:color="auto"/>
        <w:left w:val="none" w:sz="0" w:space="0" w:color="auto"/>
        <w:bottom w:val="none" w:sz="0" w:space="0" w:color="auto"/>
        <w:right w:val="none" w:sz="0" w:space="0" w:color="auto"/>
      </w:divBdr>
    </w:div>
    <w:div w:id="1842574934">
      <w:bodyDiv w:val="1"/>
      <w:marLeft w:val="0"/>
      <w:marRight w:val="0"/>
      <w:marTop w:val="0"/>
      <w:marBottom w:val="0"/>
      <w:divBdr>
        <w:top w:val="none" w:sz="0" w:space="0" w:color="auto"/>
        <w:left w:val="none" w:sz="0" w:space="0" w:color="auto"/>
        <w:bottom w:val="none" w:sz="0" w:space="0" w:color="auto"/>
        <w:right w:val="none" w:sz="0" w:space="0" w:color="auto"/>
      </w:divBdr>
    </w:div>
    <w:div w:id="1948155719">
      <w:bodyDiv w:val="1"/>
      <w:marLeft w:val="0"/>
      <w:marRight w:val="0"/>
      <w:marTop w:val="0"/>
      <w:marBottom w:val="0"/>
      <w:divBdr>
        <w:top w:val="none" w:sz="0" w:space="0" w:color="auto"/>
        <w:left w:val="none" w:sz="0" w:space="0" w:color="auto"/>
        <w:bottom w:val="none" w:sz="0" w:space="0" w:color="auto"/>
        <w:right w:val="none" w:sz="0" w:space="0" w:color="auto"/>
      </w:divBdr>
    </w:div>
    <w:div w:id="1976058690">
      <w:bodyDiv w:val="1"/>
      <w:marLeft w:val="0"/>
      <w:marRight w:val="0"/>
      <w:marTop w:val="0"/>
      <w:marBottom w:val="0"/>
      <w:divBdr>
        <w:top w:val="none" w:sz="0" w:space="0" w:color="auto"/>
        <w:left w:val="none" w:sz="0" w:space="0" w:color="auto"/>
        <w:bottom w:val="none" w:sz="0" w:space="0" w:color="auto"/>
        <w:right w:val="none" w:sz="0" w:space="0" w:color="auto"/>
      </w:divBdr>
    </w:div>
    <w:div w:id="1983851502">
      <w:bodyDiv w:val="1"/>
      <w:marLeft w:val="0"/>
      <w:marRight w:val="0"/>
      <w:marTop w:val="0"/>
      <w:marBottom w:val="0"/>
      <w:divBdr>
        <w:top w:val="none" w:sz="0" w:space="0" w:color="auto"/>
        <w:left w:val="none" w:sz="0" w:space="0" w:color="auto"/>
        <w:bottom w:val="none" w:sz="0" w:space="0" w:color="auto"/>
        <w:right w:val="none" w:sz="0" w:space="0" w:color="auto"/>
      </w:divBdr>
    </w:div>
    <w:div w:id="2018001643">
      <w:bodyDiv w:val="1"/>
      <w:marLeft w:val="0"/>
      <w:marRight w:val="0"/>
      <w:marTop w:val="0"/>
      <w:marBottom w:val="0"/>
      <w:divBdr>
        <w:top w:val="none" w:sz="0" w:space="0" w:color="auto"/>
        <w:left w:val="none" w:sz="0" w:space="0" w:color="auto"/>
        <w:bottom w:val="none" w:sz="0" w:space="0" w:color="auto"/>
        <w:right w:val="none" w:sz="0" w:space="0" w:color="auto"/>
      </w:divBdr>
    </w:div>
    <w:div w:id="2030139070">
      <w:bodyDiv w:val="1"/>
      <w:marLeft w:val="0"/>
      <w:marRight w:val="0"/>
      <w:marTop w:val="0"/>
      <w:marBottom w:val="0"/>
      <w:divBdr>
        <w:top w:val="none" w:sz="0" w:space="0" w:color="auto"/>
        <w:left w:val="none" w:sz="0" w:space="0" w:color="auto"/>
        <w:bottom w:val="none" w:sz="0" w:space="0" w:color="auto"/>
        <w:right w:val="none" w:sz="0" w:space="0" w:color="auto"/>
      </w:divBdr>
    </w:div>
    <w:div w:id="2034258904">
      <w:bodyDiv w:val="1"/>
      <w:marLeft w:val="0"/>
      <w:marRight w:val="0"/>
      <w:marTop w:val="0"/>
      <w:marBottom w:val="0"/>
      <w:divBdr>
        <w:top w:val="none" w:sz="0" w:space="0" w:color="auto"/>
        <w:left w:val="none" w:sz="0" w:space="0" w:color="auto"/>
        <w:bottom w:val="none" w:sz="0" w:space="0" w:color="auto"/>
        <w:right w:val="none" w:sz="0" w:space="0" w:color="auto"/>
      </w:divBdr>
    </w:div>
    <w:div w:id="211381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RPR\AppData\Local\Microsoft\Office\16.0\DTS\en-US%7b7AA0667A-B394-4AB7-B5C6-43678896713A%7d\%7b502CD397-557E-4A3D-AFBA-FBE29540C888%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ECF3FCAC6A494D8224505EE8628B2D" ma:contentTypeVersion="15" ma:contentTypeDescription="Create a new document." ma:contentTypeScope="" ma:versionID="c912e9bd630898a15743392295474d0b">
  <xsd:schema xmlns:xsd="http://www.w3.org/2001/XMLSchema" xmlns:xs="http://www.w3.org/2001/XMLSchema" xmlns:p="http://schemas.microsoft.com/office/2006/metadata/properties" xmlns:ns3="13fc31a4-b64c-47de-9c9a-3861a0a87a5c" targetNamespace="http://schemas.microsoft.com/office/2006/metadata/properties" ma:root="true" ma:fieldsID="717e3b6b4fd8a58fd49a0ace39de1a19" ns3:_="">
    <xsd:import namespace="13fc31a4-b64c-47de-9c9a-3861a0a87a5c"/>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c31a4-b64c-47de-9c9a-3861a0a87a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3fc31a4-b64c-47de-9c9a-3861a0a87a5c" xsi:nil="true"/>
    <MigrationWizIdPermissions xmlns="13fc31a4-b64c-47de-9c9a-3861a0a87a5c" xsi:nil="true"/>
    <MigrationWizIdVersion xmlns="13fc31a4-b64c-47de-9c9a-3861a0a87a5c" xsi:nil="true"/>
    <MigrationWizId xmlns="13fc31a4-b64c-47de-9c9a-3861a0a87a5c" xsi:nil="true"/>
  </documentManagement>
</p:properties>
</file>

<file path=customXml/itemProps1.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2.xml><?xml version="1.0" encoding="utf-8"?>
<ds:datastoreItem xmlns:ds="http://schemas.openxmlformats.org/officeDocument/2006/customXml" ds:itemID="{C421DF61-CD3F-4108-ADBB-EB4AB59E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c31a4-b64c-47de-9c9a-3861a0a87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13fc31a4-b64c-47de-9c9a-3861a0a87a5c"/>
  </ds:schemaRefs>
</ds:datastoreItem>
</file>

<file path=docProps/app.xml><?xml version="1.0" encoding="utf-8"?>
<Properties xmlns="http://schemas.openxmlformats.org/officeDocument/2006/extended-properties" xmlns:vt="http://schemas.openxmlformats.org/officeDocument/2006/docPropsVTypes">
  <Template>{502CD397-557E-4A3D-AFBA-FBE29540C888}tf56348247_win32</Template>
  <TotalTime>100</TotalTime>
  <Pages>6</Pages>
  <Words>2361</Words>
  <Characters>13463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Consejo Estatal de Rehabilitacion Puerto Rico</dc:creator>
  <cp:keywords/>
  <dc:description/>
  <cp:lastModifiedBy>Consejo Estatal de Rehabilitacion Puerto Rico</cp:lastModifiedBy>
  <cp:revision>5</cp:revision>
  <cp:lastPrinted>2025-11-10T18:56:00Z</cp:lastPrinted>
  <dcterms:created xsi:type="dcterms:W3CDTF">2025-11-10T18:48:00Z</dcterms:created>
  <dcterms:modified xsi:type="dcterms:W3CDTF">2025-11-10T19:00:00Z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0x010100E0ECF3FCAC6A494D8224505EE8628B2D</vt:lpwstr>
  </property>
</Properties>
</file>